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5244"/>
      </w:tblGrid>
      <w:tr w:rsidR="005611F7" w:rsidRPr="00217564" w:rsidTr="00092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diagCross" w:color="FFFFFF" w:fill="FFFFFF"/>
          </w:tcPr>
          <w:p w:rsidR="005611F7" w:rsidRPr="00217564" w:rsidRDefault="005611F7" w:rsidP="00092F7E">
            <w:pPr>
              <w:pStyle w:val="2"/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diagCross" w:color="FFFFFF" w:fill="FFFFFF"/>
            <w:vAlign w:val="center"/>
          </w:tcPr>
          <w:p w:rsidR="005611F7" w:rsidRPr="00217564" w:rsidRDefault="005611F7" w:rsidP="00092F7E">
            <w:pPr>
              <w:pStyle w:val="2"/>
              <w:rPr>
                <w:rFonts w:ascii="Arial" w:hAnsi="Arial"/>
              </w:rPr>
            </w:pPr>
            <w:proofErr w:type="spellStart"/>
            <w:r w:rsidRPr="00D66FD5">
              <w:rPr>
                <w:rFonts w:ascii="Arial" w:hAnsi="Arial"/>
              </w:rPr>
              <w:t>Буравцова</w:t>
            </w:r>
            <w:proofErr w:type="spellEnd"/>
            <w:r w:rsidRPr="00D66FD5">
              <w:rPr>
                <w:rFonts w:ascii="Arial" w:hAnsi="Arial"/>
              </w:rPr>
              <w:t xml:space="preserve"> К. І.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1F7" w:rsidRPr="00217564" w:rsidRDefault="005611F7" w:rsidP="00092F7E">
            <w:pPr>
              <w:pStyle w:val="11"/>
              <w:jc w:val="right"/>
              <w:rPr>
                <w:rFonts w:ascii="Arial" w:hAnsi="Arial"/>
              </w:rPr>
            </w:pPr>
            <w:r w:rsidRPr="00217564">
              <w:rPr>
                <w:rFonts w:ascii="Arial" w:hAnsi="Arial"/>
              </w:rPr>
              <w:t xml:space="preserve">УДК </w:t>
            </w:r>
            <w:r w:rsidRPr="004E26A4">
              <w:rPr>
                <w:rFonts w:ascii="Arial" w:hAnsi="Arial"/>
              </w:rPr>
              <w:t>657.</w:t>
            </w:r>
            <w:r>
              <w:rPr>
                <w:rFonts w:ascii="Arial" w:hAnsi="Arial"/>
              </w:rPr>
              <w:t>6</w:t>
            </w:r>
          </w:p>
        </w:tc>
      </w:tr>
    </w:tbl>
    <w:p w:rsidR="005611F7" w:rsidRDefault="005611F7" w:rsidP="005611F7">
      <w:pPr>
        <w:pStyle w:val="1"/>
        <w:jc w:val="left"/>
        <w:outlineLvl w:val="0"/>
        <w:rPr>
          <w:rFonts w:ascii="Arial" w:hAnsi="Arial" w:cs="Arial"/>
          <w:b w:val="0"/>
          <w:caps w:val="0"/>
          <w:sz w:val="17"/>
          <w:szCs w:val="17"/>
          <w:lang w:val="uk-UA"/>
        </w:rPr>
      </w:pPr>
    </w:p>
    <w:p w:rsidR="005611F7" w:rsidRPr="00217564" w:rsidRDefault="005611F7" w:rsidP="005611F7">
      <w:pPr>
        <w:pStyle w:val="1"/>
        <w:jc w:val="left"/>
        <w:outlineLvl w:val="0"/>
        <w:rPr>
          <w:rFonts w:ascii="Arial" w:hAnsi="Arial" w:cs="Arial"/>
          <w:b w:val="0"/>
          <w:caps w:val="0"/>
          <w:sz w:val="17"/>
          <w:szCs w:val="17"/>
          <w:lang w:val="uk-UA"/>
        </w:rPr>
      </w:pPr>
      <w:r w:rsidRPr="00217564">
        <w:rPr>
          <w:rFonts w:ascii="Arial" w:hAnsi="Arial" w:cs="Arial"/>
          <w:b w:val="0"/>
          <w:caps w:val="0"/>
          <w:sz w:val="17"/>
          <w:szCs w:val="17"/>
          <w:lang w:val="uk-UA"/>
        </w:rPr>
        <w:t xml:space="preserve">Студент </w:t>
      </w:r>
      <w:r>
        <w:rPr>
          <w:rFonts w:ascii="Arial" w:hAnsi="Arial" w:cs="Arial"/>
          <w:b w:val="0"/>
          <w:caps w:val="0"/>
          <w:sz w:val="17"/>
          <w:szCs w:val="17"/>
          <w:lang w:val="uk-UA"/>
        </w:rPr>
        <w:t>4</w:t>
      </w:r>
      <w:r w:rsidRPr="00217564">
        <w:rPr>
          <w:rFonts w:ascii="Arial" w:hAnsi="Arial" w:cs="Arial"/>
          <w:b w:val="0"/>
          <w:caps w:val="0"/>
          <w:sz w:val="17"/>
          <w:szCs w:val="17"/>
          <w:lang w:val="uk-UA"/>
        </w:rPr>
        <w:t xml:space="preserve"> курсу</w:t>
      </w:r>
    </w:p>
    <w:p w:rsidR="005611F7" w:rsidRPr="00217564" w:rsidRDefault="005611F7" w:rsidP="005611F7">
      <w:pPr>
        <w:pStyle w:val="6"/>
        <w:spacing w:line="312" w:lineRule="auto"/>
        <w:jc w:val="left"/>
        <w:rPr>
          <w:rFonts w:ascii="Arial" w:hAnsi="Arial" w:cs="Arial"/>
        </w:rPr>
      </w:pPr>
      <w:r w:rsidRPr="00217564">
        <w:rPr>
          <w:rFonts w:ascii="Arial" w:hAnsi="Arial" w:cs="Arial"/>
        </w:rPr>
        <w:t xml:space="preserve">факультету </w:t>
      </w:r>
      <w:r w:rsidRPr="00940A02">
        <w:rPr>
          <w:rFonts w:ascii="Arial" w:hAnsi="Arial" w:cs="Arial"/>
        </w:rPr>
        <w:t xml:space="preserve">обліку і аудиту </w:t>
      </w:r>
      <w:proofErr w:type="spellStart"/>
      <w:r w:rsidRPr="00217564">
        <w:rPr>
          <w:rFonts w:ascii="Arial" w:hAnsi="Arial" w:cs="Arial"/>
        </w:rPr>
        <w:t>ХНЕУ</w:t>
      </w:r>
      <w:proofErr w:type="spellEnd"/>
    </w:p>
    <w:p w:rsidR="005611F7" w:rsidRPr="008C0704" w:rsidRDefault="005611F7" w:rsidP="005611F7">
      <w:pPr>
        <w:pStyle w:val="6"/>
        <w:spacing w:line="312" w:lineRule="auto"/>
        <w:rPr>
          <w:rFonts w:ascii="Arial" w:hAnsi="Arial" w:cs="Arial"/>
          <w:sz w:val="20"/>
          <w:szCs w:val="18"/>
          <w:lang w:val="ru-RU"/>
        </w:rPr>
      </w:pPr>
    </w:p>
    <w:p w:rsidR="005611F7" w:rsidRDefault="005611F7" w:rsidP="005611F7">
      <w:pPr>
        <w:shd w:val="clear" w:color="auto" w:fill="FFFFFF"/>
        <w:spacing w:line="312" w:lineRule="auto"/>
        <w:rPr>
          <w:rFonts w:ascii="Arial" w:hAnsi="Arial" w:cs="Arial"/>
          <w:b/>
          <w:sz w:val="27"/>
          <w:szCs w:val="27"/>
          <w:lang w:val="uk-UA"/>
        </w:rPr>
      </w:pPr>
      <w:r>
        <w:rPr>
          <w:rFonts w:ascii="Arial" w:hAnsi="Arial" w:cs="Arial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9266555</wp:posOffset>
                </wp:positionV>
                <wp:extent cx="5039995" cy="468630"/>
                <wp:effectExtent l="635" t="0" r="0" b="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1F7" w:rsidRDefault="005611F7" w:rsidP="005611F7">
                            <w:pPr>
                              <w:pStyle w:val="10"/>
                              <w:spacing w:befor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</w:t>
                            </w:r>
                          </w:p>
                          <w:p w:rsidR="005611F7" w:rsidRDefault="005611F7" w:rsidP="005611F7">
                            <w:pPr>
                              <w:pStyle w:val="10"/>
                              <w:spacing w:before="0"/>
                              <w:jc w:val="right"/>
                              <w:rPr>
                                <w:sz w:val="6"/>
                              </w:rPr>
                            </w:pPr>
                          </w:p>
                          <w:p w:rsidR="005611F7" w:rsidRDefault="005611F7" w:rsidP="005611F7">
                            <w:pPr>
                              <w:pStyle w:val="10"/>
                              <w:spacing w:before="0"/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:rsidR="005611F7" w:rsidRPr="001C473B" w:rsidRDefault="005611F7" w:rsidP="005611F7">
                            <w:pPr>
                              <w:pStyle w:val="10"/>
                              <w:spacing w:before="0"/>
                              <w:jc w:val="righ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© </w:t>
                            </w:r>
                            <w:proofErr w:type="spellStart"/>
                            <w:r w:rsidRPr="00D66FD5">
                              <w:rPr>
                                <w:sz w:val="16"/>
                              </w:rPr>
                              <w:t>Буравцова</w:t>
                            </w:r>
                            <w:proofErr w:type="spellEnd"/>
                            <w:r w:rsidRPr="00D66FD5">
                              <w:rPr>
                                <w:sz w:val="16"/>
                              </w:rPr>
                              <w:t xml:space="preserve"> К. І.</w:t>
                            </w:r>
                            <w:r w:rsidRPr="00714EA6"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z w:val="16"/>
                              </w:rPr>
                              <w:t xml:space="preserve"> 20</w:t>
                            </w:r>
                            <w:r>
                              <w:rPr>
                                <w:sz w:val="16"/>
                                <w:lang w:val="uk-U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1pt;margin-top:729.65pt;width:396.85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" filled="f" stroked="f">
                <v:textbox inset=".5mm,.3mm,.5mm,.3mm">
                  <w:txbxContent>
                    <w:p w:rsidR="005611F7" w:rsidRDefault="005611F7" w:rsidP="005611F7">
                      <w:pPr>
                        <w:pStyle w:val="10"/>
                        <w:spacing w:befor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</w:t>
                      </w:r>
                    </w:p>
                    <w:p w:rsidR="005611F7" w:rsidRDefault="005611F7" w:rsidP="005611F7">
                      <w:pPr>
                        <w:pStyle w:val="10"/>
                        <w:spacing w:before="0"/>
                        <w:jc w:val="right"/>
                        <w:rPr>
                          <w:sz w:val="6"/>
                        </w:rPr>
                      </w:pPr>
                    </w:p>
                    <w:p w:rsidR="005611F7" w:rsidRDefault="005611F7" w:rsidP="005611F7">
                      <w:pPr>
                        <w:pStyle w:val="10"/>
                        <w:spacing w:before="0"/>
                        <w:jc w:val="right"/>
                        <w:rPr>
                          <w:sz w:val="18"/>
                        </w:rPr>
                      </w:pPr>
                    </w:p>
                    <w:p w:rsidR="005611F7" w:rsidRPr="001C473B" w:rsidRDefault="005611F7" w:rsidP="005611F7">
                      <w:pPr>
                        <w:pStyle w:val="10"/>
                        <w:spacing w:before="0"/>
                        <w:jc w:val="right"/>
                        <w:rPr>
                          <w:lang w:val="uk-UA"/>
                        </w:rPr>
                      </w:pPr>
                      <w:r>
                        <w:rPr>
                          <w:sz w:val="18"/>
                        </w:rPr>
                        <w:t xml:space="preserve">© </w:t>
                      </w:r>
                      <w:proofErr w:type="spellStart"/>
                      <w:r w:rsidRPr="00D66FD5">
                        <w:rPr>
                          <w:sz w:val="16"/>
                        </w:rPr>
                        <w:t>Буравцова</w:t>
                      </w:r>
                      <w:proofErr w:type="spellEnd"/>
                      <w:r w:rsidRPr="00D66FD5">
                        <w:rPr>
                          <w:sz w:val="16"/>
                        </w:rPr>
                        <w:t xml:space="preserve"> К. І.</w:t>
                      </w:r>
                      <w:r w:rsidRPr="00714EA6">
                        <w:rPr>
                          <w:sz w:val="16"/>
                        </w:rPr>
                        <w:t>,</w:t>
                      </w:r>
                      <w:r>
                        <w:rPr>
                          <w:sz w:val="16"/>
                        </w:rPr>
                        <w:t xml:space="preserve"> 20</w:t>
                      </w:r>
                      <w:r>
                        <w:rPr>
                          <w:sz w:val="16"/>
                          <w:lang w:val="uk-UA"/>
                        </w:rPr>
                        <w:t>12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D66FD5">
        <w:rPr>
          <w:rFonts w:ascii="Arial" w:hAnsi="Arial" w:cs="Arial"/>
          <w:b/>
          <w:sz w:val="27"/>
          <w:szCs w:val="27"/>
          <w:lang w:val="uk-UA"/>
        </w:rPr>
        <w:t xml:space="preserve">ОБҐРУНТУВАННЯ НЕОБХІДНОСТІ У ПЛАНУВАННІ </w:t>
      </w:r>
    </w:p>
    <w:p w:rsidR="005611F7" w:rsidRPr="00D66FD5" w:rsidRDefault="005611F7" w:rsidP="005611F7">
      <w:pPr>
        <w:shd w:val="clear" w:color="auto" w:fill="FFFFFF"/>
        <w:spacing w:line="312" w:lineRule="auto"/>
        <w:rPr>
          <w:rFonts w:ascii="Arial" w:hAnsi="Arial" w:cs="Arial"/>
          <w:b/>
          <w:sz w:val="27"/>
          <w:szCs w:val="27"/>
          <w:lang w:val="uk-UA"/>
        </w:rPr>
      </w:pPr>
      <w:r w:rsidRPr="00D66FD5">
        <w:rPr>
          <w:rFonts w:ascii="Arial" w:hAnsi="Arial" w:cs="Arial"/>
          <w:b/>
          <w:sz w:val="27"/>
          <w:szCs w:val="27"/>
          <w:lang w:val="uk-UA"/>
        </w:rPr>
        <w:t>АУД</w:t>
      </w:r>
      <w:r w:rsidRPr="00D66FD5">
        <w:rPr>
          <w:rFonts w:ascii="Arial" w:hAnsi="Arial" w:cs="Arial"/>
          <w:b/>
          <w:sz w:val="27"/>
          <w:szCs w:val="27"/>
          <w:lang w:val="uk-UA"/>
        </w:rPr>
        <w:t>И</w:t>
      </w:r>
      <w:r w:rsidRPr="00D66FD5">
        <w:rPr>
          <w:rFonts w:ascii="Arial" w:hAnsi="Arial" w:cs="Arial"/>
          <w:b/>
          <w:sz w:val="27"/>
          <w:szCs w:val="27"/>
          <w:lang w:val="uk-UA"/>
        </w:rPr>
        <w:t>ТОРСЬКОЇ ДІЯЛЬНОСТІ</w:t>
      </w:r>
    </w:p>
    <w:p w:rsidR="005611F7" w:rsidRPr="00D66FD5" w:rsidRDefault="005611F7" w:rsidP="005611F7">
      <w:pPr>
        <w:spacing w:line="312" w:lineRule="auto"/>
        <w:ind w:firstLine="709"/>
        <w:jc w:val="center"/>
        <w:rPr>
          <w:rFonts w:ascii="Arial" w:hAnsi="Arial" w:cs="Arial"/>
          <w:i/>
          <w:sz w:val="18"/>
          <w:szCs w:val="28"/>
          <w:lang w:val="uk-UA"/>
        </w:rPr>
      </w:pP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i/>
          <w:spacing w:val="-2"/>
          <w:sz w:val="17"/>
          <w:szCs w:val="17"/>
          <w:lang w:val="uk-UA"/>
        </w:rPr>
      </w:pPr>
      <w:r w:rsidRPr="00D66FD5">
        <w:rPr>
          <w:rFonts w:ascii="Arial" w:hAnsi="Arial" w:cs="Arial"/>
          <w:i/>
          <w:spacing w:val="-2"/>
          <w:sz w:val="17"/>
          <w:szCs w:val="17"/>
          <w:lang w:val="uk-UA"/>
        </w:rPr>
        <w:t>Анотація. Обґрунтовано необхідність у плануванні аудиторської діяльності шляхом визн</w:t>
      </w:r>
      <w:r w:rsidRPr="00D66FD5">
        <w:rPr>
          <w:rFonts w:ascii="Arial" w:hAnsi="Arial" w:cs="Arial"/>
          <w:i/>
          <w:spacing w:val="-2"/>
          <w:sz w:val="17"/>
          <w:szCs w:val="17"/>
          <w:lang w:val="uk-UA"/>
        </w:rPr>
        <w:t>а</w:t>
      </w:r>
      <w:r w:rsidRPr="00D66FD5">
        <w:rPr>
          <w:rFonts w:ascii="Arial" w:hAnsi="Arial" w:cs="Arial"/>
          <w:i/>
          <w:spacing w:val="-2"/>
          <w:sz w:val="17"/>
          <w:szCs w:val="17"/>
          <w:lang w:val="uk-UA"/>
        </w:rPr>
        <w:t>чення переваг планування для аудиторських фірм, які працюють у конкурентному середов</w:t>
      </w:r>
      <w:r w:rsidRPr="00D66FD5">
        <w:rPr>
          <w:rFonts w:ascii="Arial" w:hAnsi="Arial" w:cs="Arial"/>
          <w:i/>
          <w:spacing w:val="-2"/>
          <w:sz w:val="17"/>
          <w:szCs w:val="17"/>
          <w:lang w:val="uk-UA"/>
        </w:rPr>
        <w:t>и</w:t>
      </w:r>
      <w:r w:rsidRPr="00D66FD5">
        <w:rPr>
          <w:rFonts w:ascii="Arial" w:hAnsi="Arial" w:cs="Arial"/>
          <w:i/>
          <w:spacing w:val="-2"/>
          <w:sz w:val="17"/>
          <w:szCs w:val="17"/>
          <w:lang w:val="uk-UA"/>
        </w:rPr>
        <w:t>щі.</w:t>
      </w: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i/>
          <w:sz w:val="15"/>
          <w:szCs w:val="17"/>
          <w:lang w:val="uk-UA"/>
        </w:rPr>
      </w:pP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Аннотация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.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Обоснована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необходимость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в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планировании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аудиторской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деятельности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п</w:t>
      </w:r>
      <w:r w:rsidRPr="00D66FD5">
        <w:rPr>
          <w:rFonts w:ascii="Arial" w:hAnsi="Arial" w:cs="Arial"/>
          <w:i/>
          <w:sz w:val="17"/>
          <w:szCs w:val="17"/>
          <w:lang w:val="uk-UA"/>
        </w:rPr>
        <w:t>у</w:t>
      </w:r>
      <w:r w:rsidRPr="00D66FD5">
        <w:rPr>
          <w:rFonts w:ascii="Arial" w:hAnsi="Arial" w:cs="Arial"/>
          <w:i/>
          <w:sz w:val="17"/>
          <w:szCs w:val="17"/>
          <w:lang w:val="uk-UA"/>
        </w:rPr>
        <w:t>тем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определения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преимуществ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планирования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для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аудиторских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фирм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,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работающих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в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конкуре</w:t>
      </w:r>
      <w:r w:rsidRPr="00D66FD5">
        <w:rPr>
          <w:rFonts w:ascii="Arial" w:hAnsi="Arial" w:cs="Arial"/>
          <w:i/>
          <w:sz w:val="17"/>
          <w:szCs w:val="17"/>
          <w:lang w:val="uk-UA"/>
        </w:rPr>
        <w:t>н</w:t>
      </w:r>
      <w:r w:rsidRPr="00D66FD5">
        <w:rPr>
          <w:rFonts w:ascii="Arial" w:hAnsi="Arial" w:cs="Arial"/>
          <w:i/>
          <w:sz w:val="17"/>
          <w:szCs w:val="17"/>
          <w:lang w:val="uk-UA"/>
        </w:rPr>
        <w:t>тной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среде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>.</w:t>
      </w: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i/>
          <w:sz w:val="15"/>
          <w:szCs w:val="17"/>
          <w:lang w:val="uk-UA"/>
        </w:rPr>
      </w:pP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Annotation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.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need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for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planning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audit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activities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by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identifying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benefits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of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planning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for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audit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firms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that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operate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in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a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competitive</w:t>
      </w:r>
      <w:proofErr w:type="spellEnd"/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D66FD5">
        <w:rPr>
          <w:rFonts w:ascii="Arial" w:hAnsi="Arial" w:cs="Arial"/>
          <w:i/>
          <w:sz w:val="17"/>
          <w:szCs w:val="17"/>
          <w:lang w:val="uk-UA"/>
        </w:rPr>
        <w:t>environment</w:t>
      </w:r>
      <w:proofErr w:type="spellEnd"/>
      <w:r>
        <w:rPr>
          <w:rFonts w:ascii="Arial" w:hAnsi="Arial" w:cs="Arial"/>
          <w:i/>
          <w:sz w:val="17"/>
          <w:szCs w:val="17"/>
          <w:lang w:val="en-US"/>
        </w:rPr>
        <w:t xml:space="preserve"> was substantiated</w:t>
      </w:r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. </w:t>
      </w: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i/>
          <w:sz w:val="15"/>
          <w:szCs w:val="17"/>
          <w:lang w:val="uk-UA"/>
        </w:rPr>
      </w:pP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  <w:r w:rsidRPr="00D66FD5">
        <w:rPr>
          <w:rFonts w:ascii="Arial" w:hAnsi="Arial" w:cs="Arial"/>
          <w:i/>
          <w:sz w:val="17"/>
          <w:szCs w:val="17"/>
          <w:lang w:val="uk-UA"/>
        </w:rPr>
        <w:t>Ключові слова</w:t>
      </w:r>
      <w:r>
        <w:rPr>
          <w:rFonts w:ascii="Arial" w:hAnsi="Arial" w:cs="Arial"/>
          <w:i/>
          <w:sz w:val="17"/>
          <w:szCs w:val="17"/>
          <w:lang w:val="uk-UA"/>
        </w:rPr>
        <w:t>:</w:t>
      </w:r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 </w:t>
      </w:r>
      <w:r>
        <w:rPr>
          <w:rFonts w:ascii="Arial" w:hAnsi="Arial" w:cs="Arial"/>
          <w:i/>
          <w:sz w:val="17"/>
          <w:szCs w:val="17"/>
          <w:lang w:val="uk-UA"/>
        </w:rPr>
        <w:t>п</w:t>
      </w:r>
      <w:r w:rsidRPr="00D66FD5">
        <w:rPr>
          <w:rFonts w:ascii="Arial" w:hAnsi="Arial" w:cs="Arial"/>
          <w:i/>
          <w:sz w:val="17"/>
          <w:szCs w:val="17"/>
          <w:lang w:val="uk-UA"/>
        </w:rPr>
        <w:t xml:space="preserve">ланування, аудиторська діяльність, якість аудиторських послуг. </w:t>
      </w: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sz w:val="15"/>
          <w:szCs w:val="17"/>
          <w:lang w:val="uk-UA"/>
        </w:rPr>
      </w:pP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66FD5">
        <w:rPr>
          <w:rFonts w:ascii="Arial" w:hAnsi="Arial" w:cs="Arial"/>
          <w:sz w:val="17"/>
          <w:szCs w:val="17"/>
          <w:lang w:val="uk-UA"/>
        </w:rPr>
        <w:t>Обов</w:t>
      </w:r>
      <w:r>
        <w:rPr>
          <w:rFonts w:ascii="Arial" w:hAnsi="Arial" w:cs="Arial"/>
          <w:sz w:val="17"/>
          <w:szCs w:val="17"/>
          <w:lang w:val="uk-UA"/>
        </w:rPr>
        <w:t>’</w:t>
      </w:r>
      <w:r w:rsidRPr="00D66FD5">
        <w:rPr>
          <w:rFonts w:ascii="Arial" w:hAnsi="Arial" w:cs="Arial"/>
          <w:sz w:val="17"/>
          <w:szCs w:val="17"/>
          <w:lang w:val="uk-UA"/>
        </w:rPr>
        <w:t>язковою умовою успішної діяльності будь-якого підприємства є планування. Це стос</w:t>
      </w:r>
      <w:r w:rsidRPr="00D66FD5">
        <w:rPr>
          <w:rFonts w:ascii="Arial" w:hAnsi="Arial" w:cs="Arial"/>
          <w:sz w:val="17"/>
          <w:szCs w:val="17"/>
          <w:lang w:val="uk-UA"/>
        </w:rPr>
        <w:t>у</w:t>
      </w:r>
      <w:r w:rsidRPr="00D66FD5">
        <w:rPr>
          <w:rFonts w:ascii="Arial" w:hAnsi="Arial" w:cs="Arial"/>
          <w:sz w:val="17"/>
          <w:szCs w:val="17"/>
          <w:lang w:val="uk-UA"/>
        </w:rPr>
        <w:t>ється не тільки аудиторських фірм, а й окремих аудиторів, котрі провадять а</w:t>
      </w:r>
      <w:r w:rsidRPr="00D66FD5">
        <w:rPr>
          <w:rFonts w:ascii="Arial" w:hAnsi="Arial" w:cs="Arial"/>
          <w:sz w:val="17"/>
          <w:szCs w:val="17"/>
          <w:lang w:val="uk-UA"/>
        </w:rPr>
        <w:t>у</w:t>
      </w:r>
      <w:r w:rsidRPr="00D66FD5">
        <w:rPr>
          <w:rFonts w:ascii="Arial" w:hAnsi="Arial" w:cs="Arial"/>
          <w:sz w:val="17"/>
          <w:szCs w:val="17"/>
          <w:lang w:val="uk-UA"/>
        </w:rPr>
        <w:t xml:space="preserve">диторську діяльність як приватні підприємці. Міжнародний стандарт аудиту 300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66FD5">
        <w:rPr>
          <w:rFonts w:ascii="Arial" w:hAnsi="Arial" w:cs="Arial"/>
          <w:sz w:val="17"/>
          <w:szCs w:val="17"/>
          <w:lang w:val="uk-UA"/>
        </w:rPr>
        <w:t>Планування аудиту фінансової звітно</w:t>
      </w:r>
      <w:r w:rsidRPr="00D66FD5">
        <w:rPr>
          <w:rFonts w:ascii="Arial" w:hAnsi="Arial" w:cs="Arial"/>
          <w:sz w:val="17"/>
          <w:szCs w:val="17"/>
          <w:lang w:val="uk-UA"/>
        </w:rPr>
        <w:t>с</w:t>
      </w:r>
      <w:r w:rsidRPr="00D66FD5">
        <w:rPr>
          <w:rFonts w:ascii="Arial" w:hAnsi="Arial" w:cs="Arial"/>
          <w:sz w:val="17"/>
          <w:szCs w:val="17"/>
          <w:lang w:val="uk-UA"/>
        </w:rPr>
        <w:t>ті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D66FD5">
        <w:rPr>
          <w:rFonts w:ascii="Arial" w:hAnsi="Arial" w:cs="Arial"/>
          <w:sz w:val="17"/>
          <w:szCs w:val="17"/>
          <w:lang w:val="uk-UA"/>
        </w:rPr>
        <w:t xml:space="preserve"> регламентує лише порядок планування аудиторської перевірки, визначає порядок підготовки з</w:t>
      </w:r>
      <w:r w:rsidRPr="00D66FD5">
        <w:rPr>
          <w:rFonts w:ascii="Arial" w:hAnsi="Arial" w:cs="Arial"/>
          <w:sz w:val="17"/>
          <w:szCs w:val="17"/>
          <w:lang w:val="uk-UA"/>
        </w:rPr>
        <w:t>а</w:t>
      </w:r>
      <w:r w:rsidRPr="00D66FD5">
        <w:rPr>
          <w:rFonts w:ascii="Arial" w:hAnsi="Arial" w:cs="Arial"/>
          <w:sz w:val="17"/>
          <w:szCs w:val="17"/>
          <w:lang w:val="uk-UA"/>
        </w:rPr>
        <w:t>гального плану і розроблення програми проведення аудиту і не визначає порядок планування а</w:t>
      </w:r>
      <w:r w:rsidRPr="00D66FD5">
        <w:rPr>
          <w:rFonts w:ascii="Arial" w:hAnsi="Arial" w:cs="Arial"/>
          <w:sz w:val="17"/>
          <w:szCs w:val="17"/>
          <w:lang w:val="uk-UA"/>
        </w:rPr>
        <w:t>у</w:t>
      </w:r>
      <w:r w:rsidRPr="00D66FD5">
        <w:rPr>
          <w:rFonts w:ascii="Arial" w:hAnsi="Arial" w:cs="Arial"/>
          <w:sz w:val="17"/>
          <w:szCs w:val="17"/>
          <w:lang w:val="uk-UA"/>
        </w:rPr>
        <w:t>диторської діяльності [1]. У літературі з аудиту питання планування аудиторської діяльності також майже не висвітлюється. Тому дослідження даної теми є актуальним, бо включає в себе розроблення загальної стратегії виконання завдання, плану аудиту для зменшення аудиторського р</w:t>
      </w:r>
      <w:r w:rsidRPr="00D66FD5">
        <w:rPr>
          <w:rFonts w:ascii="Arial" w:hAnsi="Arial" w:cs="Arial"/>
          <w:sz w:val="17"/>
          <w:szCs w:val="17"/>
          <w:lang w:val="uk-UA"/>
        </w:rPr>
        <w:t>и</w:t>
      </w:r>
      <w:r w:rsidRPr="00D66FD5">
        <w:rPr>
          <w:rFonts w:ascii="Arial" w:hAnsi="Arial" w:cs="Arial"/>
          <w:sz w:val="17"/>
          <w:szCs w:val="17"/>
          <w:lang w:val="uk-UA"/>
        </w:rPr>
        <w:t>зику до прийнятно низького рівня, а також детального підходу щодо очікуваного характеру, часу та о</w:t>
      </w:r>
      <w:r w:rsidRPr="00D66FD5">
        <w:rPr>
          <w:rFonts w:ascii="Arial" w:hAnsi="Arial" w:cs="Arial"/>
          <w:sz w:val="17"/>
          <w:szCs w:val="17"/>
          <w:lang w:val="uk-UA"/>
        </w:rPr>
        <w:t>б</w:t>
      </w:r>
      <w:r w:rsidRPr="00D66FD5">
        <w:rPr>
          <w:rFonts w:ascii="Arial" w:hAnsi="Arial" w:cs="Arial"/>
          <w:sz w:val="17"/>
          <w:szCs w:val="17"/>
          <w:lang w:val="uk-UA"/>
        </w:rPr>
        <w:t xml:space="preserve">сягу аудиту. </w:t>
      </w: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spacing w:val="-2"/>
          <w:sz w:val="17"/>
          <w:szCs w:val="17"/>
          <w:lang w:val="uk-UA"/>
        </w:rPr>
      </w:pPr>
      <w:r w:rsidRPr="00D66FD5">
        <w:rPr>
          <w:rFonts w:ascii="Arial" w:hAnsi="Arial" w:cs="Arial"/>
          <w:spacing w:val="-2"/>
          <w:sz w:val="17"/>
          <w:szCs w:val="17"/>
          <w:lang w:val="uk-UA"/>
        </w:rPr>
        <w:t>Метою даного дослідження є теоретичне обґрунтування  необхідності у плануванні аудиторс</w:t>
      </w:r>
      <w:r w:rsidRPr="00D66FD5">
        <w:rPr>
          <w:rFonts w:ascii="Arial" w:hAnsi="Arial" w:cs="Arial"/>
          <w:spacing w:val="-2"/>
          <w:sz w:val="17"/>
          <w:szCs w:val="17"/>
          <w:lang w:val="uk-UA"/>
        </w:rPr>
        <w:t>ь</w:t>
      </w:r>
      <w:r w:rsidRPr="00D66FD5">
        <w:rPr>
          <w:rFonts w:ascii="Arial" w:hAnsi="Arial" w:cs="Arial"/>
          <w:spacing w:val="-2"/>
          <w:sz w:val="17"/>
          <w:szCs w:val="17"/>
          <w:lang w:val="uk-UA"/>
        </w:rPr>
        <w:t>кої діяльності шляхом аналізу стану конкурентного середовища, який визначає переваги пл</w:t>
      </w:r>
      <w:r w:rsidRPr="00D66FD5">
        <w:rPr>
          <w:rFonts w:ascii="Arial" w:hAnsi="Arial" w:cs="Arial"/>
          <w:spacing w:val="-2"/>
          <w:sz w:val="17"/>
          <w:szCs w:val="17"/>
          <w:lang w:val="uk-UA"/>
        </w:rPr>
        <w:t>а</w:t>
      </w:r>
      <w:r w:rsidRPr="00D66FD5">
        <w:rPr>
          <w:rFonts w:ascii="Arial" w:hAnsi="Arial" w:cs="Arial"/>
          <w:spacing w:val="-2"/>
          <w:sz w:val="17"/>
          <w:szCs w:val="17"/>
          <w:lang w:val="uk-UA"/>
        </w:rPr>
        <w:t xml:space="preserve">нування. </w:t>
      </w: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66FD5">
        <w:rPr>
          <w:rFonts w:ascii="Arial" w:hAnsi="Arial" w:cs="Arial"/>
          <w:sz w:val="17"/>
          <w:szCs w:val="17"/>
          <w:lang w:val="uk-UA"/>
        </w:rPr>
        <w:t>Результати дослідження полягають у тому, що найг</w:t>
      </w:r>
      <w:r w:rsidRPr="00D66FD5">
        <w:rPr>
          <w:rFonts w:ascii="Arial" w:hAnsi="Arial" w:cs="Arial"/>
          <w:sz w:val="17"/>
          <w:szCs w:val="17"/>
          <w:lang w:val="uk-UA"/>
        </w:rPr>
        <w:t>о</w:t>
      </w:r>
      <w:r w:rsidRPr="00D66FD5">
        <w:rPr>
          <w:rFonts w:ascii="Arial" w:hAnsi="Arial" w:cs="Arial"/>
          <w:sz w:val="17"/>
          <w:szCs w:val="17"/>
          <w:lang w:val="uk-UA"/>
        </w:rPr>
        <w:t>ловнішою вимогою до сучасного аудиту є його обов</w:t>
      </w:r>
      <w:r>
        <w:rPr>
          <w:rFonts w:ascii="Arial" w:hAnsi="Arial" w:cs="Arial"/>
          <w:sz w:val="17"/>
          <w:szCs w:val="17"/>
          <w:lang w:val="uk-UA"/>
        </w:rPr>
        <w:t>’</w:t>
      </w:r>
      <w:r w:rsidRPr="00D66FD5">
        <w:rPr>
          <w:rFonts w:ascii="Arial" w:hAnsi="Arial" w:cs="Arial"/>
          <w:sz w:val="17"/>
          <w:szCs w:val="17"/>
          <w:lang w:val="uk-UA"/>
        </w:rPr>
        <w:t>язкове планування, яке забезпечує своєчасне та ефективне виконання робіт [2]. Відс</w:t>
      </w:r>
      <w:r w:rsidRPr="00D66FD5">
        <w:rPr>
          <w:rFonts w:ascii="Arial" w:hAnsi="Arial" w:cs="Arial"/>
          <w:sz w:val="17"/>
          <w:szCs w:val="17"/>
          <w:lang w:val="uk-UA"/>
        </w:rPr>
        <w:t>у</w:t>
      </w:r>
      <w:r w:rsidRPr="00D66FD5">
        <w:rPr>
          <w:rFonts w:ascii="Arial" w:hAnsi="Arial" w:cs="Arial"/>
          <w:sz w:val="17"/>
          <w:szCs w:val="17"/>
          <w:lang w:val="uk-UA"/>
        </w:rPr>
        <w:t>тність планування ставить суб</w:t>
      </w:r>
      <w:r>
        <w:rPr>
          <w:rFonts w:ascii="Arial" w:hAnsi="Arial" w:cs="Arial"/>
          <w:sz w:val="17"/>
          <w:szCs w:val="17"/>
          <w:lang w:val="uk-UA"/>
        </w:rPr>
        <w:t>’</w:t>
      </w:r>
      <w:r w:rsidRPr="00D66FD5">
        <w:rPr>
          <w:rFonts w:ascii="Arial" w:hAnsi="Arial" w:cs="Arial"/>
          <w:sz w:val="17"/>
          <w:szCs w:val="17"/>
          <w:lang w:val="uk-UA"/>
        </w:rPr>
        <w:t>єктів аудиторської діяльності в таке становище, коли вони не роз</w:t>
      </w:r>
      <w:r w:rsidRPr="00D66FD5">
        <w:rPr>
          <w:rFonts w:ascii="Arial" w:hAnsi="Arial" w:cs="Arial"/>
          <w:sz w:val="17"/>
          <w:szCs w:val="17"/>
          <w:lang w:val="uk-UA"/>
        </w:rPr>
        <w:t>у</w:t>
      </w:r>
      <w:r w:rsidRPr="00D66FD5">
        <w:rPr>
          <w:rFonts w:ascii="Arial" w:hAnsi="Arial" w:cs="Arial"/>
          <w:sz w:val="17"/>
          <w:szCs w:val="17"/>
          <w:lang w:val="uk-UA"/>
        </w:rPr>
        <w:t>міють майбутніх завдань; не вміють розглядати господарювання як невпинний процес, де поточні дії органічно пов</w:t>
      </w:r>
      <w:r>
        <w:rPr>
          <w:rFonts w:ascii="Arial" w:hAnsi="Arial" w:cs="Arial"/>
          <w:sz w:val="17"/>
          <w:szCs w:val="17"/>
          <w:lang w:val="uk-UA"/>
        </w:rPr>
        <w:t>’</w:t>
      </w:r>
      <w:r w:rsidRPr="00D66FD5">
        <w:rPr>
          <w:rFonts w:ascii="Arial" w:hAnsi="Arial" w:cs="Arial"/>
          <w:sz w:val="17"/>
          <w:szCs w:val="17"/>
          <w:lang w:val="uk-UA"/>
        </w:rPr>
        <w:t>язані з майбутніми; втрачають орієнтацію в конкурентному середовищі, тому що керуються тільки короткостроковими інтересами і не розуміють загального змісту подій, які відб</w:t>
      </w:r>
      <w:r w:rsidRPr="00D66FD5">
        <w:rPr>
          <w:rFonts w:ascii="Arial" w:hAnsi="Arial" w:cs="Arial"/>
          <w:sz w:val="17"/>
          <w:szCs w:val="17"/>
          <w:lang w:val="uk-UA"/>
        </w:rPr>
        <w:t>у</w:t>
      </w:r>
      <w:r w:rsidRPr="00D66FD5">
        <w:rPr>
          <w:rFonts w:ascii="Arial" w:hAnsi="Arial" w:cs="Arial"/>
          <w:sz w:val="17"/>
          <w:szCs w:val="17"/>
          <w:lang w:val="uk-UA"/>
        </w:rPr>
        <w:t xml:space="preserve">ваються; не </w:t>
      </w:r>
      <w:r>
        <w:rPr>
          <w:rFonts w:ascii="Arial" w:hAnsi="Arial" w:cs="Arial"/>
          <w:sz w:val="17"/>
          <w:szCs w:val="17"/>
          <w:lang w:val="uk-UA"/>
        </w:rPr>
        <w:t>спроможні</w:t>
      </w:r>
      <w:r w:rsidRPr="00D66FD5">
        <w:rPr>
          <w:rFonts w:ascii="Arial" w:hAnsi="Arial" w:cs="Arial"/>
          <w:sz w:val="17"/>
          <w:szCs w:val="17"/>
          <w:lang w:val="uk-UA"/>
        </w:rPr>
        <w:t xml:space="preserve"> визначити основні потреби ринку аудиторських послуг; виявляються в більш слабкій позиції порівняно з іншими учасниками ринкової діяльності; не </w:t>
      </w:r>
      <w:r>
        <w:rPr>
          <w:rFonts w:ascii="Arial" w:hAnsi="Arial" w:cs="Arial"/>
          <w:sz w:val="17"/>
          <w:szCs w:val="17"/>
          <w:lang w:val="uk-UA"/>
        </w:rPr>
        <w:t>спроможні</w:t>
      </w:r>
      <w:r w:rsidRPr="00D66FD5">
        <w:rPr>
          <w:rFonts w:ascii="Arial" w:hAnsi="Arial" w:cs="Arial"/>
          <w:sz w:val="17"/>
          <w:szCs w:val="17"/>
          <w:lang w:val="uk-UA"/>
        </w:rPr>
        <w:t xml:space="preserve"> забезпечити пе</w:t>
      </w:r>
      <w:r w:rsidRPr="00D66FD5">
        <w:rPr>
          <w:rFonts w:ascii="Arial" w:hAnsi="Arial" w:cs="Arial"/>
          <w:sz w:val="17"/>
          <w:szCs w:val="17"/>
          <w:lang w:val="uk-UA"/>
        </w:rPr>
        <w:t>р</w:t>
      </w:r>
      <w:r w:rsidRPr="00D66FD5">
        <w:rPr>
          <w:rFonts w:ascii="Arial" w:hAnsi="Arial" w:cs="Arial"/>
          <w:sz w:val="17"/>
          <w:szCs w:val="17"/>
          <w:lang w:val="uk-UA"/>
        </w:rPr>
        <w:t>сонал регулярною роботою через сезонність обов</w:t>
      </w:r>
      <w:r>
        <w:rPr>
          <w:rFonts w:ascii="Arial" w:hAnsi="Arial" w:cs="Arial"/>
          <w:sz w:val="17"/>
          <w:szCs w:val="17"/>
          <w:lang w:val="uk-UA"/>
        </w:rPr>
        <w:t>’</w:t>
      </w:r>
      <w:r w:rsidRPr="00D66FD5">
        <w:rPr>
          <w:rFonts w:ascii="Arial" w:hAnsi="Arial" w:cs="Arial"/>
          <w:sz w:val="17"/>
          <w:szCs w:val="17"/>
          <w:lang w:val="uk-UA"/>
        </w:rPr>
        <w:t>язкового аудиту.</w:t>
      </w: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66FD5">
        <w:rPr>
          <w:rFonts w:ascii="Arial" w:hAnsi="Arial" w:cs="Arial"/>
          <w:sz w:val="17"/>
          <w:szCs w:val="17"/>
          <w:lang w:val="uk-UA"/>
        </w:rPr>
        <w:t>Застосування планування в аудиторській діяльності створює вагомі переваги, особливо в умовах ринку, коли фірми працюють у конкурентному середовищі: дає можл</w:t>
      </w:r>
      <w:r w:rsidRPr="00D66FD5">
        <w:rPr>
          <w:rFonts w:ascii="Arial" w:hAnsi="Arial" w:cs="Arial"/>
          <w:sz w:val="17"/>
          <w:szCs w:val="17"/>
          <w:lang w:val="uk-UA"/>
        </w:rPr>
        <w:t>и</w:t>
      </w:r>
      <w:r w:rsidRPr="00D66FD5">
        <w:rPr>
          <w:rFonts w:ascii="Arial" w:hAnsi="Arial" w:cs="Arial"/>
          <w:sz w:val="17"/>
          <w:szCs w:val="17"/>
          <w:lang w:val="uk-UA"/>
        </w:rPr>
        <w:t>вість підготуватися до використання майбутніх сприятливих умов; з</w:t>
      </w:r>
      <w:r>
        <w:rPr>
          <w:rFonts w:ascii="Arial" w:hAnsi="Arial" w:cs="Arial"/>
          <w:sz w:val="17"/>
          <w:szCs w:val="17"/>
          <w:lang w:val="uk-UA"/>
        </w:rPr>
        <w:t>’</w:t>
      </w:r>
      <w:r w:rsidRPr="00D66FD5">
        <w:rPr>
          <w:rFonts w:ascii="Arial" w:hAnsi="Arial" w:cs="Arial"/>
          <w:sz w:val="17"/>
          <w:szCs w:val="17"/>
          <w:lang w:val="uk-UA"/>
        </w:rPr>
        <w:t>ясовує проблеми, які виникли; готує фірму до рапт</w:t>
      </w:r>
      <w:r w:rsidRPr="00D66FD5">
        <w:rPr>
          <w:rFonts w:ascii="Arial" w:hAnsi="Arial" w:cs="Arial"/>
          <w:sz w:val="17"/>
          <w:szCs w:val="17"/>
          <w:lang w:val="uk-UA"/>
        </w:rPr>
        <w:t>о</w:t>
      </w:r>
      <w:r w:rsidRPr="00D66FD5">
        <w:rPr>
          <w:rFonts w:ascii="Arial" w:hAnsi="Arial" w:cs="Arial"/>
          <w:sz w:val="17"/>
          <w:szCs w:val="17"/>
          <w:lang w:val="uk-UA"/>
        </w:rPr>
        <w:t>вих змін у зовнішньому середовищі; стимулює керівників до реалізації своїх рішень у подальшій роботі; поліпшує координацію дій в аудиторській фірмі; створює передумови для підвищення осві</w:t>
      </w:r>
      <w:r w:rsidRPr="00D66FD5">
        <w:rPr>
          <w:rFonts w:ascii="Arial" w:hAnsi="Arial" w:cs="Arial"/>
          <w:sz w:val="17"/>
          <w:szCs w:val="17"/>
          <w:lang w:val="uk-UA"/>
        </w:rPr>
        <w:t>т</w:t>
      </w:r>
      <w:r w:rsidRPr="00D66FD5">
        <w:rPr>
          <w:rFonts w:ascii="Arial" w:hAnsi="Arial" w:cs="Arial"/>
          <w:sz w:val="17"/>
          <w:szCs w:val="17"/>
          <w:lang w:val="uk-UA"/>
        </w:rPr>
        <w:t>ньої підготовки та перепідготовки аудиторів; збільшує можливості в забезпеченні фірми необхі</w:t>
      </w:r>
      <w:r w:rsidRPr="00D66FD5">
        <w:rPr>
          <w:rFonts w:ascii="Arial" w:hAnsi="Arial" w:cs="Arial"/>
          <w:sz w:val="17"/>
          <w:szCs w:val="17"/>
          <w:lang w:val="uk-UA"/>
        </w:rPr>
        <w:t>д</w:t>
      </w:r>
      <w:r w:rsidRPr="00D66FD5">
        <w:rPr>
          <w:rFonts w:ascii="Arial" w:hAnsi="Arial" w:cs="Arial"/>
          <w:sz w:val="17"/>
          <w:szCs w:val="17"/>
          <w:lang w:val="uk-UA"/>
        </w:rPr>
        <w:t>ною інформацією; сприяє раціональнішому розподілу трудових ресурсів; чітко формує обов</w:t>
      </w:r>
      <w:r>
        <w:rPr>
          <w:rFonts w:ascii="Arial" w:hAnsi="Arial" w:cs="Arial"/>
          <w:sz w:val="17"/>
          <w:szCs w:val="17"/>
          <w:lang w:val="uk-UA"/>
        </w:rPr>
        <w:t>’</w:t>
      </w:r>
      <w:r w:rsidRPr="00D66FD5">
        <w:rPr>
          <w:rFonts w:ascii="Arial" w:hAnsi="Arial" w:cs="Arial"/>
          <w:sz w:val="17"/>
          <w:szCs w:val="17"/>
          <w:lang w:val="uk-UA"/>
        </w:rPr>
        <w:t>язки і визначає відповідальність аудиторів; поліпшує контроль якості аудиторських послуг [3].</w:t>
      </w: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66FD5">
        <w:rPr>
          <w:rFonts w:ascii="Arial" w:hAnsi="Arial" w:cs="Arial"/>
          <w:sz w:val="17"/>
          <w:szCs w:val="17"/>
          <w:lang w:val="uk-UA"/>
        </w:rPr>
        <w:t>Планування аудиторської діяльності будується на обсягах робіт з</w:t>
      </w:r>
      <w:r>
        <w:rPr>
          <w:rFonts w:ascii="Arial" w:hAnsi="Arial" w:cs="Arial"/>
          <w:sz w:val="17"/>
          <w:szCs w:val="17"/>
          <w:lang w:val="uk-UA"/>
        </w:rPr>
        <w:t xml:space="preserve"> </w:t>
      </w:r>
      <w:r w:rsidRPr="00D66FD5">
        <w:rPr>
          <w:rFonts w:ascii="Arial" w:hAnsi="Arial" w:cs="Arial"/>
          <w:sz w:val="17"/>
          <w:szCs w:val="17"/>
          <w:lang w:val="uk-UA"/>
        </w:rPr>
        <w:t>проведення аудиту, н</w:t>
      </w:r>
      <w:r w:rsidRPr="00D66FD5">
        <w:rPr>
          <w:rFonts w:ascii="Arial" w:hAnsi="Arial" w:cs="Arial"/>
          <w:sz w:val="17"/>
          <w:szCs w:val="17"/>
          <w:lang w:val="uk-UA"/>
        </w:rPr>
        <w:t>а</w:t>
      </w:r>
      <w:r w:rsidRPr="00D66FD5">
        <w:rPr>
          <w:rFonts w:ascii="Arial" w:hAnsi="Arial" w:cs="Arial"/>
          <w:sz w:val="17"/>
          <w:szCs w:val="17"/>
          <w:lang w:val="uk-UA"/>
        </w:rPr>
        <w:t>дання аудиторських послуг, які визначаються на підставі укладених договорів, а також на очікув</w:t>
      </w:r>
      <w:r w:rsidRPr="00D66FD5">
        <w:rPr>
          <w:rFonts w:ascii="Arial" w:hAnsi="Arial" w:cs="Arial"/>
          <w:sz w:val="17"/>
          <w:szCs w:val="17"/>
          <w:lang w:val="uk-UA"/>
        </w:rPr>
        <w:t>а</w:t>
      </w:r>
      <w:r w:rsidRPr="00D66FD5">
        <w:rPr>
          <w:rFonts w:ascii="Arial" w:hAnsi="Arial" w:cs="Arial"/>
          <w:sz w:val="17"/>
          <w:szCs w:val="17"/>
          <w:lang w:val="uk-UA"/>
        </w:rPr>
        <w:t>них обсягах, що були досягнуті у попередніх роках (з урахуванням к</w:t>
      </w:r>
      <w:r w:rsidRPr="00D66FD5">
        <w:rPr>
          <w:rFonts w:ascii="Arial" w:hAnsi="Arial" w:cs="Arial"/>
          <w:sz w:val="17"/>
          <w:szCs w:val="17"/>
          <w:lang w:val="uk-UA"/>
        </w:rPr>
        <w:t>о</w:t>
      </w:r>
      <w:r w:rsidRPr="00D66FD5">
        <w:rPr>
          <w:rFonts w:ascii="Arial" w:hAnsi="Arial" w:cs="Arial"/>
          <w:sz w:val="17"/>
          <w:szCs w:val="17"/>
          <w:lang w:val="uk-UA"/>
        </w:rPr>
        <w:t xml:space="preserve">ливань попиту на відповідному ринку). </w:t>
      </w: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66FD5">
        <w:rPr>
          <w:rFonts w:ascii="Arial" w:hAnsi="Arial" w:cs="Arial"/>
          <w:sz w:val="17"/>
          <w:szCs w:val="17"/>
          <w:lang w:val="uk-UA"/>
        </w:rPr>
        <w:t>Зміст та процедури планів діяльності визначаються кожною</w:t>
      </w:r>
      <w:r>
        <w:rPr>
          <w:rFonts w:ascii="Arial" w:hAnsi="Arial" w:cs="Arial"/>
          <w:sz w:val="17"/>
          <w:szCs w:val="17"/>
          <w:lang w:val="uk-UA"/>
        </w:rPr>
        <w:t xml:space="preserve"> </w:t>
      </w:r>
      <w:r w:rsidRPr="00D66FD5">
        <w:rPr>
          <w:rFonts w:ascii="Arial" w:hAnsi="Arial" w:cs="Arial"/>
          <w:sz w:val="17"/>
          <w:szCs w:val="17"/>
          <w:lang w:val="uk-UA"/>
        </w:rPr>
        <w:t>аудиторською фірмою само</w:t>
      </w:r>
      <w:r w:rsidRPr="00D66FD5">
        <w:rPr>
          <w:rFonts w:ascii="Arial" w:hAnsi="Arial" w:cs="Arial"/>
          <w:sz w:val="17"/>
          <w:szCs w:val="17"/>
          <w:lang w:val="uk-UA"/>
        </w:rPr>
        <w:t>с</w:t>
      </w:r>
      <w:r w:rsidRPr="00D66FD5">
        <w:rPr>
          <w:rFonts w:ascii="Arial" w:hAnsi="Arial" w:cs="Arial"/>
          <w:sz w:val="17"/>
          <w:szCs w:val="17"/>
          <w:lang w:val="uk-UA"/>
        </w:rPr>
        <w:t>тійно й не регламентуються будь-якими зовнішніми документ</w:t>
      </w:r>
      <w:r w:rsidRPr="00D66FD5">
        <w:rPr>
          <w:rFonts w:ascii="Arial" w:hAnsi="Arial" w:cs="Arial"/>
          <w:sz w:val="17"/>
          <w:szCs w:val="17"/>
          <w:lang w:val="uk-UA"/>
        </w:rPr>
        <w:t>а</w:t>
      </w:r>
      <w:r w:rsidRPr="00D66FD5">
        <w:rPr>
          <w:rFonts w:ascii="Arial" w:hAnsi="Arial" w:cs="Arial"/>
          <w:sz w:val="17"/>
          <w:szCs w:val="17"/>
          <w:lang w:val="uk-UA"/>
        </w:rPr>
        <w:t>ми [4].</w:t>
      </w:r>
    </w:p>
    <w:p w:rsidR="005611F7" w:rsidRDefault="005611F7" w:rsidP="005611F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D66FD5">
        <w:rPr>
          <w:rFonts w:ascii="Arial" w:hAnsi="Arial" w:cs="Arial"/>
          <w:sz w:val="17"/>
          <w:szCs w:val="17"/>
          <w:lang w:val="uk-UA"/>
        </w:rPr>
        <w:t>Планування аудиторської діяльності здійснюється з метою сприяння забезпеченню нале</w:t>
      </w:r>
      <w:r w:rsidRPr="00D66FD5">
        <w:rPr>
          <w:rFonts w:ascii="Arial" w:hAnsi="Arial" w:cs="Arial"/>
          <w:sz w:val="17"/>
          <w:szCs w:val="17"/>
          <w:lang w:val="uk-UA"/>
        </w:rPr>
        <w:t>ж</w:t>
      </w:r>
      <w:r w:rsidRPr="00D66FD5">
        <w:rPr>
          <w:rFonts w:ascii="Arial" w:hAnsi="Arial" w:cs="Arial"/>
          <w:sz w:val="17"/>
          <w:szCs w:val="17"/>
          <w:lang w:val="uk-UA"/>
        </w:rPr>
        <w:t>ної уваги важливим ділянкам аудиторської перевірки, своєчасної ідентифікації та вирішенню пот</w:t>
      </w:r>
      <w:r w:rsidRPr="00D66FD5">
        <w:rPr>
          <w:rFonts w:ascii="Arial" w:hAnsi="Arial" w:cs="Arial"/>
          <w:sz w:val="17"/>
          <w:szCs w:val="17"/>
          <w:lang w:val="uk-UA"/>
        </w:rPr>
        <w:t>е</w:t>
      </w:r>
      <w:r w:rsidRPr="00D66FD5">
        <w:rPr>
          <w:rFonts w:ascii="Arial" w:hAnsi="Arial" w:cs="Arial"/>
          <w:sz w:val="17"/>
          <w:szCs w:val="17"/>
          <w:lang w:val="uk-UA"/>
        </w:rPr>
        <w:t>нційних проблем, а також організації та вирішенню завдань з аудиту ефективно і якісно. Особл</w:t>
      </w:r>
      <w:r w:rsidRPr="00D66FD5">
        <w:rPr>
          <w:rFonts w:ascii="Arial" w:hAnsi="Arial" w:cs="Arial"/>
          <w:sz w:val="17"/>
          <w:szCs w:val="17"/>
          <w:lang w:val="uk-UA"/>
        </w:rPr>
        <w:t>и</w:t>
      </w:r>
      <w:r w:rsidRPr="00D66FD5">
        <w:rPr>
          <w:rFonts w:ascii="Arial" w:hAnsi="Arial" w:cs="Arial"/>
          <w:sz w:val="17"/>
          <w:szCs w:val="17"/>
          <w:lang w:val="uk-UA"/>
        </w:rPr>
        <w:t>вість цього дослідження полягає у тому, що процес планування було розглянуто як невід</w:t>
      </w:r>
      <w:r>
        <w:rPr>
          <w:rFonts w:ascii="Arial" w:hAnsi="Arial" w:cs="Arial"/>
          <w:sz w:val="17"/>
          <w:szCs w:val="17"/>
          <w:lang w:val="uk-UA"/>
        </w:rPr>
        <w:t>’</w:t>
      </w:r>
      <w:r w:rsidRPr="00D66FD5">
        <w:rPr>
          <w:rFonts w:ascii="Arial" w:hAnsi="Arial" w:cs="Arial"/>
          <w:sz w:val="17"/>
          <w:szCs w:val="17"/>
          <w:lang w:val="uk-UA"/>
        </w:rPr>
        <w:t>ємну частину аудиторської діяльності для  досягнення цілей функціонування підприємства (отримання прибутку, розширення ринків збуту, розш</w:t>
      </w:r>
      <w:r w:rsidRPr="00D66FD5">
        <w:rPr>
          <w:rFonts w:ascii="Arial" w:hAnsi="Arial" w:cs="Arial"/>
          <w:sz w:val="17"/>
          <w:szCs w:val="17"/>
          <w:lang w:val="uk-UA"/>
        </w:rPr>
        <w:t>и</w:t>
      </w:r>
      <w:r w:rsidRPr="00D66FD5">
        <w:rPr>
          <w:rFonts w:ascii="Arial" w:hAnsi="Arial" w:cs="Arial"/>
          <w:sz w:val="17"/>
          <w:szCs w:val="17"/>
          <w:lang w:val="uk-UA"/>
        </w:rPr>
        <w:t>рення видів діяльності). Роль планування в аудиторській діяльності – це можливість досягнення таких цілей: якісного виконання робіт, збереження конкурентоспроможності на ринку аудиторських послуг, належного проведення аудито</w:t>
      </w:r>
      <w:r w:rsidRPr="00D66FD5">
        <w:rPr>
          <w:rFonts w:ascii="Arial" w:hAnsi="Arial" w:cs="Arial"/>
          <w:sz w:val="17"/>
          <w:szCs w:val="17"/>
          <w:lang w:val="uk-UA"/>
        </w:rPr>
        <w:t>р</w:t>
      </w:r>
      <w:r w:rsidRPr="00D66FD5">
        <w:rPr>
          <w:rFonts w:ascii="Arial" w:hAnsi="Arial" w:cs="Arial"/>
          <w:sz w:val="17"/>
          <w:szCs w:val="17"/>
          <w:lang w:val="uk-UA"/>
        </w:rPr>
        <w:t>ської перевірки та чіткого визначення завдань перевірки, чіткого визначення послідовності аудиторських процедур. Перспективами подальших досліджень у цьому напрямі є аналіз та узагальнення матеріалів вітч</w:t>
      </w:r>
      <w:r w:rsidRPr="00D66FD5">
        <w:rPr>
          <w:rFonts w:ascii="Arial" w:hAnsi="Arial" w:cs="Arial"/>
          <w:sz w:val="17"/>
          <w:szCs w:val="17"/>
          <w:lang w:val="uk-UA"/>
        </w:rPr>
        <w:t>и</w:t>
      </w:r>
      <w:r w:rsidRPr="00D66FD5">
        <w:rPr>
          <w:rFonts w:ascii="Arial" w:hAnsi="Arial" w:cs="Arial"/>
          <w:sz w:val="17"/>
          <w:szCs w:val="17"/>
          <w:lang w:val="uk-UA"/>
        </w:rPr>
        <w:t>зняних і зарубіжних вчених у плануванні аудиторської діяльності для якісного надання аудиторс</w:t>
      </w:r>
      <w:r w:rsidRPr="00D66FD5">
        <w:rPr>
          <w:rFonts w:ascii="Arial" w:hAnsi="Arial" w:cs="Arial"/>
          <w:sz w:val="17"/>
          <w:szCs w:val="17"/>
          <w:lang w:val="uk-UA"/>
        </w:rPr>
        <w:t>ь</w:t>
      </w:r>
      <w:r w:rsidRPr="00D66FD5">
        <w:rPr>
          <w:rFonts w:ascii="Arial" w:hAnsi="Arial" w:cs="Arial"/>
          <w:sz w:val="17"/>
          <w:szCs w:val="17"/>
          <w:lang w:val="uk-UA"/>
        </w:rPr>
        <w:t xml:space="preserve">ких послуг. </w:t>
      </w:r>
    </w:p>
    <w:p w:rsidR="005611F7" w:rsidRPr="00554331" w:rsidRDefault="005611F7" w:rsidP="005611F7">
      <w:pPr>
        <w:pStyle w:val="5"/>
        <w:jc w:val="left"/>
        <w:rPr>
          <w:sz w:val="18"/>
          <w:szCs w:val="18"/>
        </w:rPr>
      </w:pPr>
    </w:p>
    <w:p w:rsidR="005611F7" w:rsidRPr="00FD1BD9" w:rsidRDefault="005611F7" w:rsidP="005611F7">
      <w:pPr>
        <w:suppressAutoHyphens/>
        <w:jc w:val="right"/>
        <w:rPr>
          <w:rFonts w:ascii="Arial" w:hAnsi="Arial" w:cs="Arial"/>
          <w:i/>
          <w:sz w:val="17"/>
          <w:szCs w:val="17"/>
          <w:lang w:val="uk-UA"/>
        </w:rPr>
      </w:pPr>
      <w:r w:rsidRPr="004E26A4">
        <w:rPr>
          <w:rFonts w:ascii="Arial" w:hAnsi="Arial" w:cs="Arial"/>
          <w:i/>
          <w:sz w:val="17"/>
          <w:szCs w:val="17"/>
        </w:rPr>
        <w:t>Наук</w:t>
      </w:r>
      <w:proofErr w:type="gramStart"/>
      <w:r w:rsidRPr="004E26A4">
        <w:rPr>
          <w:rFonts w:ascii="Arial" w:hAnsi="Arial" w:cs="Arial"/>
          <w:i/>
          <w:sz w:val="17"/>
          <w:szCs w:val="17"/>
        </w:rPr>
        <w:t>.</w:t>
      </w:r>
      <w:proofErr w:type="gramEnd"/>
      <w:r w:rsidRPr="004E26A4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proofErr w:type="gramStart"/>
      <w:r w:rsidRPr="004E26A4">
        <w:rPr>
          <w:rFonts w:ascii="Arial" w:hAnsi="Arial" w:cs="Arial"/>
          <w:i/>
          <w:sz w:val="17"/>
          <w:szCs w:val="17"/>
        </w:rPr>
        <w:t>к</w:t>
      </w:r>
      <w:proofErr w:type="gramEnd"/>
      <w:r w:rsidRPr="004E26A4">
        <w:rPr>
          <w:rFonts w:ascii="Arial" w:hAnsi="Arial" w:cs="Arial"/>
          <w:i/>
          <w:sz w:val="17"/>
          <w:szCs w:val="17"/>
        </w:rPr>
        <w:t>ерівн</w:t>
      </w:r>
      <w:proofErr w:type="spellEnd"/>
      <w:r w:rsidRPr="004E26A4">
        <w:rPr>
          <w:rFonts w:ascii="Arial" w:hAnsi="Arial" w:cs="Arial"/>
          <w:i/>
          <w:sz w:val="17"/>
          <w:szCs w:val="17"/>
        </w:rPr>
        <w:t xml:space="preserve">. </w:t>
      </w:r>
      <w:r w:rsidRPr="00DF142A">
        <w:rPr>
          <w:rFonts w:ascii="Arial" w:hAnsi="Arial" w:cs="Arial"/>
          <w:i/>
          <w:sz w:val="17"/>
          <w:szCs w:val="17"/>
        </w:rPr>
        <w:t>Голуб Ю. О.</w:t>
      </w:r>
    </w:p>
    <w:p w:rsidR="005611F7" w:rsidRPr="004E26A4" w:rsidRDefault="005611F7" w:rsidP="005611F7">
      <w:pPr>
        <w:pStyle w:val="6"/>
        <w:jc w:val="left"/>
        <w:rPr>
          <w:szCs w:val="28"/>
        </w:rPr>
      </w:pPr>
      <w:r w:rsidRPr="004E26A4">
        <w:rPr>
          <w:szCs w:val="28"/>
        </w:rPr>
        <w:t>____________</w:t>
      </w:r>
    </w:p>
    <w:p w:rsidR="005611F7" w:rsidRPr="00587251" w:rsidRDefault="005611F7" w:rsidP="005611F7">
      <w:pPr>
        <w:jc w:val="both"/>
        <w:rPr>
          <w:sz w:val="19"/>
          <w:szCs w:val="28"/>
          <w:lang w:val="uk-UA"/>
        </w:rPr>
      </w:pPr>
    </w:p>
    <w:p w:rsidR="005611F7" w:rsidRPr="00587251" w:rsidRDefault="005611F7" w:rsidP="005611F7">
      <w:pPr>
        <w:jc w:val="both"/>
        <w:rPr>
          <w:sz w:val="17"/>
          <w:szCs w:val="28"/>
          <w:lang w:val="uk-UA"/>
        </w:rPr>
      </w:pPr>
      <w:r w:rsidRPr="00587251">
        <w:rPr>
          <w:b/>
          <w:sz w:val="17"/>
          <w:szCs w:val="28"/>
          <w:lang w:val="uk-UA"/>
        </w:rPr>
        <w:t>Література:</w:t>
      </w:r>
      <w:r w:rsidRPr="00587251">
        <w:rPr>
          <w:sz w:val="17"/>
          <w:szCs w:val="28"/>
          <w:lang w:val="uk-UA"/>
        </w:rPr>
        <w:t xml:space="preserve"> 1. Міжнародні стандарти контролю якості, аудиту, огляду, іншого надання впевненості та с</w:t>
      </w:r>
      <w:r w:rsidRPr="00587251">
        <w:rPr>
          <w:sz w:val="17"/>
          <w:szCs w:val="28"/>
          <w:lang w:val="uk-UA"/>
        </w:rPr>
        <w:t>у</w:t>
      </w:r>
      <w:r w:rsidRPr="00587251">
        <w:rPr>
          <w:sz w:val="17"/>
          <w:szCs w:val="28"/>
          <w:lang w:val="uk-UA"/>
        </w:rPr>
        <w:t xml:space="preserve">путніх послуг: видання 2010 року, частина 1 / пер. з англ. </w:t>
      </w:r>
      <w:proofErr w:type="spellStart"/>
      <w:r w:rsidRPr="00587251">
        <w:rPr>
          <w:sz w:val="17"/>
          <w:szCs w:val="28"/>
          <w:lang w:val="uk-UA"/>
        </w:rPr>
        <w:t>Ольховікова</w:t>
      </w:r>
      <w:proofErr w:type="spellEnd"/>
      <w:r w:rsidRPr="00587251">
        <w:rPr>
          <w:sz w:val="17"/>
          <w:szCs w:val="28"/>
          <w:lang w:val="uk-UA"/>
        </w:rPr>
        <w:t xml:space="preserve"> О. Л., Селе</w:t>
      </w:r>
      <w:r w:rsidRPr="00587251">
        <w:rPr>
          <w:sz w:val="17"/>
          <w:szCs w:val="28"/>
          <w:lang w:val="uk-UA"/>
        </w:rPr>
        <w:t>з</w:t>
      </w:r>
      <w:r w:rsidRPr="00587251">
        <w:rPr>
          <w:sz w:val="17"/>
          <w:szCs w:val="28"/>
          <w:lang w:val="uk-UA"/>
        </w:rPr>
        <w:t xml:space="preserve">ньов О. В., </w:t>
      </w:r>
      <w:proofErr w:type="spellStart"/>
      <w:r w:rsidRPr="00587251">
        <w:rPr>
          <w:sz w:val="17"/>
          <w:szCs w:val="28"/>
          <w:lang w:val="uk-UA"/>
        </w:rPr>
        <w:t>Зєніна</w:t>
      </w:r>
      <w:proofErr w:type="spellEnd"/>
      <w:r w:rsidRPr="00587251">
        <w:rPr>
          <w:sz w:val="17"/>
          <w:szCs w:val="28"/>
          <w:lang w:val="uk-UA"/>
        </w:rPr>
        <w:t xml:space="preserve"> О. О. </w:t>
      </w:r>
      <w:r>
        <w:rPr>
          <w:sz w:val="17"/>
          <w:szCs w:val="28"/>
          <w:lang w:val="uk-UA"/>
        </w:rPr>
        <w:br/>
      </w:r>
      <w:r w:rsidRPr="00587251">
        <w:rPr>
          <w:sz w:val="17"/>
          <w:szCs w:val="28"/>
          <w:lang w:val="uk-UA"/>
        </w:rPr>
        <w:lastRenderedPageBreak/>
        <w:t>та ін. 2. Ільїна С. Б. Основи аудиту</w:t>
      </w:r>
      <w:r>
        <w:rPr>
          <w:sz w:val="17"/>
          <w:szCs w:val="28"/>
          <w:lang w:val="uk-UA"/>
        </w:rPr>
        <w:t> </w:t>
      </w:r>
      <w:r w:rsidRPr="00587251">
        <w:rPr>
          <w:sz w:val="17"/>
          <w:szCs w:val="28"/>
          <w:lang w:val="uk-UA"/>
        </w:rPr>
        <w:t>: навчально-практичний посібник</w:t>
      </w:r>
      <w:r w:rsidRPr="003810C2">
        <w:rPr>
          <w:sz w:val="17"/>
          <w:szCs w:val="28"/>
        </w:rPr>
        <w:t xml:space="preserve"> </w:t>
      </w:r>
      <w:r w:rsidRPr="00587251">
        <w:rPr>
          <w:sz w:val="17"/>
          <w:szCs w:val="28"/>
          <w:lang w:val="uk-UA"/>
        </w:rPr>
        <w:t>[Елект</w:t>
      </w:r>
      <w:r>
        <w:rPr>
          <w:sz w:val="17"/>
          <w:szCs w:val="28"/>
          <w:lang w:val="uk-UA"/>
        </w:rPr>
        <w:t>ронний ресурс]</w:t>
      </w:r>
      <w:r>
        <w:rPr>
          <w:sz w:val="17"/>
          <w:szCs w:val="28"/>
        </w:rPr>
        <w:t xml:space="preserve"> </w:t>
      </w:r>
      <w:r w:rsidRPr="003810C2">
        <w:rPr>
          <w:sz w:val="17"/>
          <w:szCs w:val="28"/>
        </w:rPr>
        <w:t xml:space="preserve">/ </w:t>
      </w:r>
      <w:r>
        <w:rPr>
          <w:sz w:val="17"/>
          <w:szCs w:val="28"/>
          <w:lang w:val="uk-UA"/>
        </w:rPr>
        <w:t>Ільїна С. Б</w:t>
      </w:r>
      <w:r w:rsidRPr="00587251">
        <w:rPr>
          <w:sz w:val="17"/>
          <w:szCs w:val="28"/>
          <w:lang w:val="uk-UA"/>
        </w:rPr>
        <w:t xml:space="preserve">. – </w:t>
      </w:r>
      <w:r>
        <w:rPr>
          <w:sz w:val="17"/>
          <w:szCs w:val="28"/>
          <w:lang w:val="uk-UA"/>
        </w:rPr>
        <w:br/>
      </w:r>
      <w:r w:rsidRPr="00587251">
        <w:rPr>
          <w:sz w:val="17"/>
          <w:szCs w:val="28"/>
          <w:lang w:val="uk-UA"/>
        </w:rPr>
        <w:t>К. : Кондор, 2009. – 378 с.</w:t>
      </w:r>
      <w:r>
        <w:rPr>
          <w:sz w:val="17"/>
          <w:szCs w:val="28"/>
          <w:lang w:val="uk-UA"/>
        </w:rPr>
        <w:t> </w:t>
      </w:r>
      <w:r w:rsidRPr="00587251">
        <w:rPr>
          <w:sz w:val="17"/>
          <w:szCs w:val="28"/>
          <w:lang w:val="uk-UA"/>
        </w:rPr>
        <w:t xml:space="preserve">– Режим доступу : http://pidruchniki.ws. 3. </w:t>
      </w:r>
      <w:proofErr w:type="spellStart"/>
      <w:r w:rsidRPr="00587251">
        <w:rPr>
          <w:sz w:val="17"/>
          <w:szCs w:val="28"/>
          <w:lang w:val="uk-UA"/>
        </w:rPr>
        <w:t>Кулаковська</w:t>
      </w:r>
      <w:proofErr w:type="spellEnd"/>
      <w:r w:rsidRPr="00587251">
        <w:rPr>
          <w:sz w:val="17"/>
          <w:szCs w:val="28"/>
          <w:lang w:val="uk-UA"/>
        </w:rPr>
        <w:t xml:space="preserve"> Л. П. Організація і метод</w:t>
      </w:r>
      <w:r w:rsidRPr="00587251">
        <w:rPr>
          <w:sz w:val="17"/>
          <w:szCs w:val="28"/>
          <w:lang w:val="uk-UA"/>
        </w:rPr>
        <w:t>и</w:t>
      </w:r>
      <w:r w:rsidRPr="00587251">
        <w:rPr>
          <w:sz w:val="17"/>
          <w:szCs w:val="28"/>
          <w:lang w:val="uk-UA"/>
        </w:rPr>
        <w:t xml:space="preserve">ка аудиту : </w:t>
      </w:r>
      <w:proofErr w:type="spellStart"/>
      <w:r w:rsidRPr="00587251">
        <w:rPr>
          <w:sz w:val="17"/>
          <w:szCs w:val="28"/>
          <w:lang w:val="uk-UA"/>
        </w:rPr>
        <w:t>навч</w:t>
      </w:r>
      <w:proofErr w:type="spellEnd"/>
      <w:r w:rsidRPr="00587251">
        <w:rPr>
          <w:sz w:val="17"/>
          <w:szCs w:val="28"/>
          <w:lang w:val="uk-UA"/>
        </w:rPr>
        <w:t xml:space="preserve">. </w:t>
      </w:r>
      <w:proofErr w:type="spellStart"/>
      <w:r w:rsidRPr="00587251">
        <w:rPr>
          <w:sz w:val="17"/>
          <w:szCs w:val="28"/>
          <w:lang w:val="uk-UA"/>
        </w:rPr>
        <w:t>посібн</w:t>
      </w:r>
      <w:proofErr w:type="spellEnd"/>
      <w:r w:rsidRPr="00587251">
        <w:rPr>
          <w:sz w:val="17"/>
          <w:szCs w:val="28"/>
          <w:lang w:val="uk-UA"/>
        </w:rPr>
        <w:t>.</w:t>
      </w:r>
      <w:r w:rsidRPr="00066E69">
        <w:rPr>
          <w:sz w:val="17"/>
          <w:szCs w:val="28"/>
          <w:lang w:val="uk-UA"/>
        </w:rPr>
        <w:t xml:space="preserve"> </w:t>
      </w:r>
      <w:r w:rsidRPr="00587251">
        <w:rPr>
          <w:sz w:val="17"/>
          <w:szCs w:val="28"/>
          <w:lang w:val="uk-UA"/>
        </w:rPr>
        <w:t>[Елект</w:t>
      </w:r>
      <w:r>
        <w:rPr>
          <w:sz w:val="17"/>
          <w:szCs w:val="28"/>
          <w:lang w:val="uk-UA"/>
        </w:rPr>
        <w:t>ронний ресурс]</w:t>
      </w:r>
      <w:r w:rsidRPr="00587251">
        <w:rPr>
          <w:sz w:val="17"/>
          <w:szCs w:val="28"/>
          <w:lang w:val="uk-UA"/>
        </w:rPr>
        <w:t xml:space="preserve"> / Л. П. </w:t>
      </w:r>
      <w:proofErr w:type="spellStart"/>
      <w:r w:rsidRPr="00587251">
        <w:rPr>
          <w:sz w:val="17"/>
          <w:szCs w:val="28"/>
          <w:lang w:val="uk-UA"/>
        </w:rPr>
        <w:t>Кулаковська</w:t>
      </w:r>
      <w:proofErr w:type="spellEnd"/>
      <w:r w:rsidRPr="00587251">
        <w:rPr>
          <w:sz w:val="17"/>
          <w:szCs w:val="28"/>
          <w:lang w:val="uk-UA"/>
        </w:rPr>
        <w:t xml:space="preserve">, Ю. В. </w:t>
      </w:r>
      <w:proofErr w:type="spellStart"/>
      <w:r w:rsidRPr="00587251">
        <w:rPr>
          <w:sz w:val="17"/>
          <w:szCs w:val="28"/>
          <w:lang w:val="uk-UA"/>
        </w:rPr>
        <w:t>Піча</w:t>
      </w:r>
      <w:proofErr w:type="spellEnd"/>
      <w:r w:rsidRPr="00587251">
        <w:rPr>
          <w:sz w:val="17"/>
          <w:szCs w:val="28"/>
          <w:lang w:val="uk-UA"/>
        </w:rPr>
        <w:t xml:space="preserve"> – 2-ге вид. – К. : Каравела, 2005. – 560 с.</w:t>
      </w:r>
      <w:r>
        <w:rPr>
          <w:sz w:val="17"/>
          <w:szCs w:val="28"/>
          <w:lang w:val="uk-UA"/>
        </w:rPr>
        <w:t xml:space="preserve"> </w:t>
      </w:r>
      <w:r w:rsidRPr="00587251">
        <w:rPr>
          <w:sz w:val="17"/>
          <w:szCs w:val="28"/>
          <w:lang w:val="uk-UA"/>
        </w:rPr>
        <w:t xml:space="preserve">– Режим доступу : http://pidruchniki.ws. 4. </w:t>
      </w:r>
      <w:proofErr w:type="spellStart"/>
      <w:r w:rsidRPr="00587251">
        <w:rPr>
          <w:sz w:val="17"/>
          <w:szCs w:val="28"/>
          <w:lang w:val="uk-UA"/>
        </w:rPr>
        <w:t>Немченко</w:t>
      </w:r>
      <w:proofErr w:type="spellEnd"/>
      <w:r w:rsidRPr="00587251">
        <w:rPr>
          <w:sz w:val="17"/>
          <w:szCs w:val="28"/>
          <w:lang w:val="uk-UA"/>
        </w:rPr>
        <w:t xml:space="preserve"> В. В. Аудит : підручник [Електронний р</w:t>
      </w:r>
      <w:r w:rsidRPr="00587251">
        <w:rPr>
          <w:sz w:val="17"/>
          <w:szCs w:val="28"/>
          <w:lang w:val="uk-UA"/>
        </w:rPr>
        <w:t>е</w:t>
      </w:r>
      <w:r>
        <w:rPr>
          <w:sz w:val="17"/>
          <w:szCs w:val="28"/>
          <w:lang w:val="uk-UA"/>
        </w:rPr>
        <w:t>сурс]</w:t>
      </w:r>
      <w:r w:rsidRPr="00587251">
        <w:rPr>
          <w:sz w:val="17"/>
          <w:szCs w:val="28"/>
          <w:lang w:val="uk-UA"/>
        </w:rPr>
        <w:t xml:space="preserve"> / В. В. </w:t>
      </w:r>
      <w:proofErr w:type="spellStart"/>
      <w:r w:rsidRPr="00587251">
        <w:rPr>
          <w:sz w:val="17"/>
          <w:szCs w:val="28"/>
          <w:lang w:val="uk-UA"/>
        </w:rPr>
        <w:t>Немченко</w:t>
      </w:r>
      <w:proofErr w:type="spellEnd"/>
      <w:r w:rsidRPr="00587251">
        <w:rPr>
          <w:sz w:val="17"/>
          <w:szCs w:val="28"/>
          <w:lang w:val="uk-UA"/>
        </w:rPr>
        <w:t xml:space="preserve">, О. Ю. </w:t>
      </w:r>
      <w:proofErr w:type="spellStart"/>
      <w:r w:rsidRPr="00587251">
        <w:rPr>
          <w:sz w:val="17"/>
          <w:szCs w:val="28"/>
          <w:lang w:val="uk-UA"/>
        </w:rPr>
        <w:t>Редько</w:t>
      </w:r>
      <w:proofErr w:type="spellEnd"/>
      <w:r w:rsidRPr="00587251">
        <w:rPr>
          <w:sz w:val="17"/>
          <w:szCs w:val="28"/>
          <w:lang w:val="uk-UA"/>
        </w:rPr>
        <w:t>. – К. : Центр учбової літератури, 2012. – 540 с.</w:t>
      </w:r>
      <w:r>
        <w:rPr>
          <w:sz w:val="17"/>
          <w:szCs w:val="28"/>
          <w:lang w:val="uk-UA"/>
        </w:rPr>
        <w:t xml:space="preserve"> </w:t>
      </w:r>
      <w:r w:rsidRPr="00587251">
        <w:rPr>
          <w:sz w:val="17"/>
          <w:szCs w:val="28"/>
          <w:lang w:val="uk-UA"/>
        </w:rPr>
        <w:t xml:space="preserve">– Режим доступу : http://pidruchniki.ws. </w:t>
      </w:r>
    </w:p>
    <w:p w:rsidR="005611F7" w:rsidRPr="00587251" w:rsidRDefault="005611F7" w:rsidP="005611F7">
      <w:pPr>
        <w:jc w:val="both"/>
        <w:rPr>
          <w:sz w:val="17"/>
          <w:szCs w:val="28"/>
          <w:lang w:val="uk-UA"/>
        </w:rPr>
      </w:pP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</w:p>
    <w:p w:rsidR="005611F7" w:rsidRPr="00D66FD5" w:rsidRDefault="005611F7" w:rsidP="005611F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bookmarkStart w:id="0" w:name="_GoBack"/>
      <w:bookmarkEnd w:id="0"/>
    </w:p>
    <w:sectPr w:rsidR="005611F7" w:rsidRPr="00D6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tsansC">
    <w:altName w:val="Courier New"/>
    <w:charset w:val="00"/>
    <w:family w:val="swiss"/>
    <w:pitch w:val="variable"/>
    <w:sig w:usb0="00000001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F7"/>
    <w:rsid w:val="00033863"/>
    <w:rsid w:val="000966E7"/>
    <w:rsid w:val="00147952"/>
    <w:rsid w:val="001841B1"/>
    <w:rsid w:val="001A21A2"/>
    <w:rsid w:val="001A77F5"/>
    <w:rsid w:val="001D73DA"/>
    <w:rsid w:val="00212A11"/>
    <w:rsid w:val="00212FF6"/>
    <w:rsid w:val="00213C0F"/>
    <w:rsid w:val="002A4986"/>
    <w:rsid w:val="002D1656"/>
    <w:rsid w:val="002F1577"/>
    <w:rsid w:val="002F2B82"/>
    <w:rsid w:val="002F7D7C"/>
    <w:rsid w:val="003745F9"/>
    <w:rsid w:val="003C5FE5"/>
    <w:rsid w:val="00403272"/>
    <w:rsid w:val="004B4146"/>
    <w:rsid w:val="00501395"/>
    <w:rsid w:val="005330E2"/>
    <w:rsid w:val="0055172E"/>
    <w:rsid w:val="005611F7"/>
    <w:rsid w:val="005709D8"/>
    <w:rsid w:val="00642887"/>
    <w:rsid w:val="0068414A"/>
    <w:rsid w:val="006D6B76"/>
    <w:rsid w:val="00706839"/>
    <w:rsid w:val="007A5310"/>
    <w:rsid w:val="0082643F"/>
    <w:rsid w:val="00855931"/>
    <w:rsid w:val="008833F6"/>
    <w:rsid w:val="00897CC8"/>
    <w:rsid w:val="009A1466"/>
    <w:rsid w:val="009A6099"/>
    <w:rsid w:val="009C66FC"/>
    <w:rsid w:val="00AD1A2D"/>
    <w:rsid w:val="00AD7A70"/>
    <w:rsid w:val="00AF5A69"/>
    <w:rsid w:val="00B74F32"/>
    <w:rsid w:val="00B8484F"/>
    <w:rsid w:val="00BC6FC6"/>
    <w:rsid w:val="00D63EDD"/>
    <w:rsid w:val="00D83727"/>
    <w:rsid w:val="00D85390"/>
    <w:rsid w:val="00DA7CAC"/>
    <w:rsid w:val="00DD7474"/>
    <w:rsid w:val="00E1632B"/>
    <w:rsid w:val="00E322E5"/>
    <w:rsid w:val="00EB6D84"/>
    <w:rsid w:val="00EE7AAF"/>
    <w:rsid w:val="00EF2F6A"/>
    <w:rsid w:val="00F823F2"/>
    <w:rsid w:val="00F8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 1"/>
    <w:basedOn w:val="a"/>
    <w:rsid w:val="005611F7"/>
    <w:pPr>
      <w:tabs>
        <w:tab w:val="right" w:pos="7937"/>
      </w:tabs>
      <w:spacing w:line="312" w:lineRule="auto"/>
      <w:jc w:val="right"/>
    </w:pPr>
    <w:rPr>
      <w:rFonts w:ascii="ArtsansC" w:hAnsi="ArtsansC"/>
      <w:b/>
      <w:caps/>
      <w:sz w:val="27"/>
    </w:rPr>
  </w:style>
  <w:style w:type="paragraph" w:customStyle="1" w:styleId="10">
    <w:name w:val="Копирайт 1"/>
    <w:basedOn w:val="a"/>
    <w:rsid w:val="005611F7"/>
    <w:pPr>
      <w:spacing w:before="440"/>
    </w:pPr>
    <w:rPr>
      <w:rFonts w:ascii="Arial" w:hAnsi="Arial"/>
      <w:sz w:val="20"/>
    </w:rPr>
  </w:style>
  <w:style w:type="paragraph" w:customStyle="1" w:styleId="6">
    <w:name w:val="6) Литература"/>
    <w:basedOn w:val="a"/>
    <w:link w:val="60"/>
    <w:rsid w:val="005611F7"/>
    <w:pPr>
      <w:jc w:val="both"/>
    </w:pPr>
    <w:rPr>
      <w:sz w:val="17"/>
      <w:szCs w:val="17"/>
      <w:lang w:val="uk-UA"/>
    </w:rPr>
  </w:style>
  <w:style w:type="paragraph" w:customStyle="1" w:styleId="5">
    <w:name w:val="5) Текст"/>
    <w:basedOn w:val="a"/>
    <w:rsid w:val="005611F7"/>
    <w:pPr>
      <w:ind w:firstLine="567"/>
      <w:jc w:val="both"/>
    </w:pPr>
    <w:rPr>
      <w:rFonts w:ascii="ArtsansC" w:hAnsi="ArtsansC" w:cs="Arial"/>
      <w:sz w:val="17"/>
      <w:szCs w:val="17"/>
      <w:lang w:val="uk-UA"/>
    </w:rPr>
  </w:style>
  <w:style w:type="paragraph" w:customStyle="1" w:styleId="11">
    <w:name w:val="1) УДК"/>
    <w:basedOn w:val="a"/>
    <w:rsid w:val="005611F7"/>
    <w:pPr>
      <w:tabs>
        <w:tab w:val="right" w:pos="7937"/>
      </w:tabs>
      <w:spacing w:line="271" w:lineRule="auto"/>
    </w:pPr>
    <w:rPr>
      <w:rFonts w:ascii="ArtsansC" w:hAnsi="ArtsansC" w:cs="Arial"/>
      <w:sz w:val="24"/>
      <w:szCs w:val="24"/>
      <w:lang w:val="uk-UA"/>
    </w:rPr>
  </w:style>
  <w:style w:type="paragraph" w:customStyle="1" w:styleId="2">
    <w:name w:val="2) Ф.И.О."/>
    <w:basedOn w:val="a"/>
    <w:rsid w:val="005611F7"/>
    <w:pPr>
      <w:keepNext/>
    </w:pPr>
    <w:rPr>
      <w:rFonts w:ascii="ArtsansC" w:hAnsi="ArtsansC" w:cs="Arial"/>
      <w:b/>
      <w:i/>
      <w:szCs w:val="28"/>
      <w:lang w:val="uk-UA"/>
    </w:rPr>
  </w:style>
  <w:style w:type="paragraph" w:customStyle="1" w:styleId="4">
    <w:name w:val="4) Заголовок"/>
    <w:basedOn w:val="a"/>
    <w:link w:val="40"/>
    <w:rsid w:val="005611F7"/>
    <w:pPr>
      <w:spacing w:line="312" w:lineRule="auto"/>
    </w:pPr>
    <w:rPr>
      <w:rFonts w:ascii="ArtsansC" w:hAnsi="ArtsansC" w:cs="Arial"/>
      <w:b/>
      <w:sz w:val="27"/>
      <w:szCs w:val="27"/>
      <w:lang w:val="uk-UA"/>
    </w:rPr>
  </w:style>
  <w:style w:type="character" w:customStyle="1" w:styleId="40">
    <w:name w:val="4) Заголовок Знак"/>
    <w:link w:val="4"/>
    <w:rsid w:val="005611F7"/>
    <w:rPr>
      <w:rFonts w:ascii="ArtsansC" w:eastAsia="Times New Roman" w:hAnsi="ArtsansC" w:cs="Arial"/>
      <w:b/>
      <w:sz w:val="27"/>
      <w:szCs w:val="27"/>
      <w:lang w:val="uk-UA" w:eastAsia="ru-RU"/>
    </w:rPr>
  </w:style>
  <w:style w:type="character" w:customStyle="1" w:styleId="60">
    <w:name w:val="6) Литература Знак"/>
    <w:link w:val="6"/>
    <w:rsid w:val="005611F7"/>
    <w:rPr>
      <w:rFonts w:ascii="Times New Roman" w:eastAsia="Times New Roman" w:hAnsi="Times New Roman" w:cs="Times New Roman"/>
      <w:sz w:val="17"/>
      <w:szCs w:val="17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 1"/>
    <w:basedOn w:val="a"/>
    <w:rsid w:val="005611F7"/>
    <w:pPr>
      <w:tabs>
        <w:tab w:val="right" w:pos="7937"/>
      </w:tabs>
      <w:spacing w:line="312" w:lineRule="auto"/>
      <w:jc w:val="right"/>
    </w:pPr>
    <w:rPr>
      <w:rFonts w:ascii="ArtsansC" w:hAnsi="ArtsansC"/>
      <w:b/>
      <w:caps/>
      <w:sz w:val="27"/>
    </w:rPr>
  </w:style>
  <w:style w:type="paragraph" w:customStyle="1" w:styleId="10">
    <w:name w:val="Копирайт 1"/>
    <w:basedOn w:val="a"/>
    <w:rsid w:val="005611F7"/>
    <w:pPr>
      <w:spacing w:before="440"/>
    </w:pPr>
    <w:rPr>
      <w:rFonts w:ascii="Arial" w:hAnsi="Arial"/>
      <w:sz w:val="20"/>
    </w:rPr>
  </w:style>
  <w:style w:type="paragraph" w:customStyle="1" w:styleId="6">
    <w:name w:val="6) Литература"/>
    <w:basedOn w:val="a"/>
    <w:link w:val="60"/>
    <w:rsid w:val="005611F7"/>
    <w:pPr>
      <w:jc w:val="both"/>
    </w:pPr>
    <w:rPr>
      <w:sz w:val="17"/>
      <w:szCs w:val="17"/>
      <w:lang w:val="uk-UA"/>
    </w:rPr>
  </w:style>
  <w:style w:type="paragraph" w:customStyle="1" w:styleId="5">
    <w:name w:val="5) Текст"/>
    <w:basedOn w:val="a"/>
    <w:rsid w:val="005611F7"/>
    <w:pPr>
      <w:ind w:firstLine="567"/>
      <w:jc w:val="both"/>
    </w:pPr>
    <w:rPr>
      <w:rFonts w:ascii="ArtsansC" w:hAnsi="ArtsansC" w:cs="Arial"/>
      <w:sz w:val="17"/>
      <w:szCs w:val="17"/>
      <w:lang w:val="uk-UA"/>
    </w:rPr>
  </w:style>
  <w:style w:type="paragraph" w:customStyle="1" w:styleId="11">
    <w:name w:val="1) УДК"/>
    <w:basedOn w:val="a"/>
    <w:rsid w:val="005611F7"/>
    <w:pPr>
      <w:tabs>
        <w:tab w:val="right" w:pos="7937"/>
      </w:tabs>
      <w:spacing w:line="271" w:lineRule="auto"/>
    </w:pPr>
    <w:rPr>
      <w:rFonts w:ascii="ArtsansC" w:hAnsi="ArtsansC" w:cs="Arial"/>
      <w:sz w:val="24"/>
      <w:szCs w:val="24"/>
      <w:lang w:val="uk-UA"/>
    </w:rPr>
  </w:style>
  <w:style w:type="paragraph" w:customStyle="1" w:styleId="2">
    <w:name w:val="2) Ф.И.О."/>
    <w:basedOn w:val="a"/>
    <w:rsid w:val="005611F7"/>
    <w:pPr>
      <w:keepNext/>
    </w:pPr>
    <w:rPr>
      <w:rFonts w:ascii="ArtsansC" w:hAnsi="ArtsansC" w:cs="Arial"/>
      <w:b/>
      <w:i/>
      <w:szCs w:val="28"/>
      <w:lang w:val="uk-UA"/>
    </w:rPr>
  </w:style>
  <w:style w:type="paragraph" w:customStyle="1" w:styleId="4">
    <w:name w:val="4) Заголовок"/>
    <w:basedOn w:val="a"/>
    <w:link w:val="40"/>
    <w:rsid w:val="005611F7"/>
    <w:pPr>
      <w:spacing w:line="312" w:lineRule="auto"/>
    </w:pPr>
    <w:rPr>
      <w:rFonts w:ascii="ArtsansC" w:hAnsi="ArtsansC" w:cs="Arial"/>
      <w:b/>
      <w:sz w:val="27"/>
      <w:szCs w:val="27"/>
      <w:lang w:val="uk-UA"/>
    </w:rPr>
  </w:style>
  <w:style w:type="character" w:customStyle="1" w:styleId="40">
    <w:name w:val="4) Заголовок Знак"/>
    <w:link w:val="4"/>
    <w:rsid w:val="005611F7"/>
    <w:rPr>
      <w:rFonts w:ascii="ArtsansC" w:eastAsia="Times New Roman" w:hAnsi="ArtsansC" w:cs="Arial"/>
      <w:b/>
      <w:sz w:val="27"/>
      <w:szCs w:val="27"/>
      <w:lang w:val="uk-UA" w:eastAsia="ru-RU"/>
    </w:rPr>
  </w:style>
  <w:style w:type="character" w:customStyle="1" w:styleId="60">
    <w:name w:val="6) Литература Знак"/>
    <w:link w:val="6"/>
    <w:rsid w:val="005611F7"/>
    <w:rPr>
      <w:rFonts w:ascii="Times New Roman" w:eastAsia="Times New Roman" w:hAnsi="Times New Roman" w:cs="Times New Roman"/>
      <w:sz w:val="17"/>
      <w:szCs w:val="17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Читатель</dc:creator>
  <cp:lastModifiedBy>Читатель</cp:lastModifiedBy>
  <cp:revision>1</cp:revision>
  <dcterms:created xsi:type="dcterms:W3CDTF">2012-07-23T06:20:00Z</dcterms:created>
  <dcterms:modified xsi:type="dcterms:W3CDTF">2012-07-23T06:34:00Z</dcterms:modified>
</cp:coreProperties>
</file>