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E60" w:rsidRPr="00AE0255" w:rsidRDefault="00752E03" w:rsidP="00AE025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sz w:val="28"/>
          <w:szCs w:val="28"/>
          <w:lang w:val="uk-UA"/>
        </w:rPr>
      </w:pPr>
      <w:r w:rsidRPr="00AE0255">
        <w:rPr>
          <w:sz w:val="28"/>
          <w:szCs w:val="28"/>
          <w:lang w:val="uk-UA"/>
        </w:rPr>
        <w:t>УДК 005.32:331.101.3</w:t>
      </w:r>
    </w:p>
    <w:p w:rsidR="00534C14" w:rsidRPr="00AE0255" w:rsidRDefault="00534C14" w:rsidP="00AE0255">
      <w:pPr>
        <w:shd w:val="clear" w:color="auto" w:fill="FFFFFF"/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ru-RU"/>
        </w:rPr>
      </w:pPr>
      <w:r w:rsidRPr="00AE025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ru-RU"/>
        </w:rPr>
        <w:t>Сучасні засоби мотивації працівників на підприємстві</w:t>
      </w:r>
    </w:p>
    <w:p w:rsidR="00AE0255" w:rsidRPr="00AE0255" w:rsidRDefault="00AE0255" w:rsidP="00AE0255">
      <w:pPr>
        <w:shd w:val="clear" w:color="auto" w:fill="FFFFFF"/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val="uk-UA" w:eastAsia="ru-RU"/>
        </w:rPr>
      </w:pPr>
      <w:r w:rsidRPr="00AE0255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uk-UA" w:eastAsia="ru-RU"/>
        </w:rPr>
        <w:t>Томах Вікторія Володимирівна</w:t>
      </w:r>
    </w:p>
    <w:p w:rsidR="00AE0255" w:rsidRPr="00AE0255" w:rsidRDefault="00AE0255" w:rsidP="00AE0255">
      <w:pPr>
        <w:shd w:val="clear" w:color="auto" w:fill="FFFFFF"/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val="uk-UA" w:eastAsia="ru-RU"/>
        </w:rPr>
      </w:pPr>
      <w:proofErr w:type="spellStart"/>
      <w:r w:rsidRPr="00AE0255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uk-UA" w:eastAsia="ru-RU"/>
        </w:rPr>
        <w:t>К.е.н</w:t>
      </w:r>
      <w:proofErr w:type="spellEnd"/>
      <w:r w:rsidRPr="00AE0255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uk-UA" w:eastAsia="ru-RU"/>
        </w:rPr>
        <w:t xml:space="preserve">., доц. ХНЕУ ім. С. </w:t>
      </w:r>
      <w:proofErr w:type="spellStart"/>
      <w:r w:rsidRPr="00AE0255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uk-UA" w:eastAsia="ru-RU"/>
        </w:rPr>
        <w:t>Кузнеця</w:t>
      </w:r>
      <w:proofErr w:type="spellEnd"/>
    </w:p>
    <w:p w:rsidR="00534C14" w:rsidRPr="00AE0255" w:rsidRDefault="00534C14" w:rsidP="00AE0255">
      <w:pPr>
        <w:shd w:val="clear" w:color="auto" w:fill="FFFFFF"/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val="uk-UA" w:eastAsia="ru-RU"/>
        </w:rPr>
      </w:pPr>
      <w:proofErr w:type="spellStart"/>
      <w:r w:rsidRPr="00AE0255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uk-UA" w:eastAsia="ru-RU"/>
        </w:rPr>
        <w:t>Коршкова</w:t>
      </w:r>
      <w:proofErr w:type="spellEnd"/>
      <w:r w:rsidRPr="00AE0255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uk-UA" w:eastAsia="ru-RU"/>
        </w:rPr>
        <w:t xml:space="preserve"> Анастасія Євгеніївна</w:t>
      </w:r>
    </w:p>
    <w:p w:rsidR="00534C14" w:rsidRPr="00AE0255" w:rsidRDefault="00534C14" w:rsidP="00AE0255">
      <w:pPr>
        <w:shd w:val="clear" w:color="auto" w:fill="FFFFFF"/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val="uk-UA" w:eastAsia="ru-RU"/>
        </w:rPr>
      </w:pPr>
      <w:r w:rsidRPr="00AE0255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uk-UA" w:eastAsia="ru-RU"/>
        </w:rPr>
        <w:t>Студентка 3 курсу ХНЕУ ім. С. Кузнеця</w:t>
      </w:r>
    </w:p>
    <w:p w:rsidR="00FB7E60" w:rsidRPr="00AE0255" w:rsidRDefault="00FB7E60" w:rsidP="00AE025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</w:p>
    <w:p w:rsidR="00FB7E60" w:rsidRPr="00AE0255" w:rsidRDefault="00FB7E60" w:rsidP="00AE025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AE0255">
        <w:rPr>
          <w:sz w:val="28"/>
          <w:szCs w:val="28"/>
          <w:lang w:val="uk-UA"/>
        </w:rPr>
        <w:t>Мотивація співробітників займає одне з центральних місць в управлінні персоналом, оскільки вона виступає безпосередн</w:t>
      </w:r>
      <w:bookmarkStart w:id="0" w:name="_GoBack"/>
      <w:bookmarkEnd w:id="0"/>
      <w:r w:rsidRPr="00AE0255">
        <w:rPr>
          <w:sz w:val="28"/>
          <w:szCs w:val="28"/>
          <w:lang w:val="uk-UA"/>
        </w:rPr>
        <w:t>ьою причиною їхньої поведі</w:t>
      </w:r>
      <w:r w:rsidRPr="00AE0255">
        <w:rPr>
          <w:sz w:val="28"/>
          <w:szCs w:val="28"/>
          <w:lang w:val="uk-UA"/>
        </w:rPr>
        <w:t>н</w:t>
      </w:r>
      <w:r w:rsidRPr="00AE0255">
        <w:rPr>
          <w:sz w:val="28"/>
          <w:szCs w:val="28"/>
          <w:lang w:val="uk-UA"/>
        </w:rPr>
        <w:t>ки. Орієнтація працівників на досягнення цілей організації, по суті, є головним завданням керівництва персоналом. При ефективній організаційній структурі, сучасному устаткуванні (оргтехніці, засобах збору</w:t>
      </w:r>
      <w:r w:rsidR="004D0620" w:rsidRPr="00AE0255">
        <w:rPr>
          <w:sz w:val="28"/>
          <w:szCs w:val="28"/>
          <w:lang w:val="uk-UA"/>
        </w:rPr>
        <w:t>,</w:t>
      </w:r>
      <w:r w:rsidRPr="00AE0255">
        <w:rPr>
          <w:sz w:val="28"/>
          <w:szCs w:val="28"/>
          <w:lang w:val="uk-UA"/>
        </w:rPr>
        <w:t xml:space="preserve"> обробки інформації), але без мотивації праці працівників підприємству домогтися бажаних результатів н</w:t>
      </w:r>
      <w:r w:rsidRPr="00AE0255">
        <w:rPr>
          <w:sz w:val="28"/>
          <w:szCs w:val="28"/>
          <w:lang w:val="uk-UA"/>
        </w:rPr>
        <w:t>е</w:t>
      </w:r>
      <w:r w:rsidRPr="00AE0255">
        <w:rPr>
          <w:sz w:val="28"/>
          <w:szCs w:val="28"/>
          <w:lang w:val="uk-UA"/>
        </w:rPr>
        <w:t>можливо: члени трудового колективу не будуть справлятися зі своїми служб</w:t>
      </w:r>
      <w:r w:rsidRPr="00AE0255">
        <w:rPr>
          <w:sz w:val="28"/>
          <w:szCs w:val="28"/>
          <w:lang w:val="uk-UA"/>
        </w:rPr>
        <w:t>о</w:t>
      </w:r>
      <w:r w:rsidRPr="00AE0255">
        <w:rPr>
          <w:sz w:val="28"/>
          <w:szCs w:val="28"/>
          <w:lang w:val="uk-UA"/>
        </w:rPr>
        <w:t>вими обов’язками. Низький рівень мотивації праці не сприяє зацікавленості працівників у досягненні високих кінцевих результатів праці. У сучасних ум</w:t>
      </w:r>
      <w:r w:rsidRPr="00AE0255">
        <w:rPr>
          <w:sz w:val="28"/>
          <w:szCs w:val="28"/>
          <w:lang w:val="uk-UA"/>
        </w:rPr>
        <w:t>о</w:t>
      </w:r>
      <w:r w:rsidRPr="00AE0255">
        <w:rPr>
          <w:sz w:val="28"/>
          <w:szCs w:val="28"/>
          <w:lang w:val="uk-UA"/>
        </w:rPr>
        <w:t>вах проблемою мотивації є недосконалість мотивації на підприємствах, нед</w:t>
      </w:r>
      <w:r w:rsidRPr="00AE0255">
        <w:rPr>
          <w:sz w:val="28"/>
          <w:szCs w:val="28"/>
          <w:lang w:val="uk-UA"/>
        </w:rPr>
        <w:t>о</w:t>
      </w:r>
      <w:r w:rsidRPr="00AE0255">
        <w:rPr>
          <w:sz w:val="28"/>
          <w:szCs w:val="28"/>
          <w:lang w:val="uk-UA"/>
        </w:rPr>
        <w:t>статнє фінансування заходів, спрямованих на вдосконалення мотивації перс</w:t>
      </w:r>
      <w:r w:rsidRPr="00AE0255">
        <w:rPr>
          <w:sz w:val="28"/>
          <w:szCs w:val="28"/>
          <w:lang w:val="uk-UA"/>
        </w:rPr>
        <w:t>о</w:t>
      </w:r>
      <w:r w:rsidRPr="00AE0255">
        <w:rPr>
          <w:sz w:val="28"/>
          <w:szCs w:val="28"/>
          <w:lang w:val="uk-UA"/>
        </w:rPr>
        <w:t xml:space="preserve">налу </w:t>
      </w:r>
      <w:r w:rsidR="004D0620" w:rsidRPr="00AE0255">
        <w:rPr>
          <w:sz w:val="28"/>
          <w:szCs w:val="28"/>
          <w:lang w:val="uk-UA"/>
        </w:rPr>
        <w:t>та</w:t>
      </w:r>
      <w:r w:rsidRPr="00AE0255">
        <w:rPr>
          <w:sz w:val="28"/>
          <w:szCs w:val="28"/>
          <w:lang w:val="uk-UA"/>
        </w:rPr>
        <w:t xml:space="preserve"> те, що на підприємствах не приділяють належної уваги мотивації [1].</w:t>
      </w:r>
    </w:p>
    <w:p w:rsidR="00FB7E60" w:rsidRPr="00AE0255" w:rsidRDefault="00FB7E60" w:rsidP="00AE0255">
      <w:pPr>
        <w:pStyle w:val="a3"/>
        <w:shd w:val="clear" w:color="auto" w:fill="FFFFFF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AE0255">
        <w:rPr>
          <w:sz w:val="28"/>
          <w:szCs w:val="28"/>
          <w:lang w:val="uk-UA"/>
        </w:rPr>
        <w:t xml:space="preserve">Проблеми мотивації персоналу цікавили вчених протягом усієї історії економічної науки. Питаннями мотивації праці займалися як закордонні, так і вітчизняні автори, зокрема: А. Маслоу, </w:t>
      </w:r>
      <w:r w:rsidR="004D0620" w:rsidRPr="00AE0255">
        <w:rPr>
          <w:sz w:val="28"/>
          <w:szCs w:val="28"/>
          <w:lang w:val="uk-UA"/>
        </w:rPr>
        <w:t xml:space="preserve">Д. </w:t>
      </w:r>
      <w:proofErr w:type="spellStart"/>
      <w:r w:rsidR="004D0620" w:rsidRPr="00AE0255">
        <w:rPr>
          <w:sz w:val="28"/>
          <w:szCs w:val="28"/>
          <w:lang w:val="uk-UA"/>
        </w:rPr>
        <w:t>Мак</w:t>
      </w:r>
      <w:r w:rsidR="00DB22AE" w:rsidRPr="00AE0255">
        <w:rPr>
          <w:sz w:val="28"/>
          <w:szCs w:val="28"/>
          <w:lang w:val="uk-UA"/>
        </w:rPr>
        <w:t>–</w:t>
      </w:r>
      <w:r w:rsidR="004D0620" w:rsidRPr="00AE0255">
        <w:rPr>
          <w:sz w:val="28"/>
          <w:szCs w:val="28"/>
          <w:lang w:val="uk-UA"/>
        </w:rPr>
        <w:t>Грегор</w:t>
      </w:r>
      <w:proofErr w:type="spellEnd"/>
      <w:r w:rsidR="004D0620" w:rsidRPr="00AE0255">
        <w:rPr>
          <w:sz w:val="28"/>
          <w:szCs w:val="28"/>
          <w:lang w:val="uk-UA"/>
        </w:rPr>
        <w:t>, П. Армстронг, А. </w:t>
      </w:r>
      <w:proofErr w:type="spellStart"/>
      <w:r w:rsidRPr="00AE0255">
        <w:rPr>
          <w:sz w:val="28"/>
          <w:szCs w:val="28"/>
          <w:lang w:val="uk-UA"/>
        </w:rPr>
        <w:t>Кібанов</w:t>
      </w:r>
      <w:proofErr w:type="spellEnd"/>
      <w:r w:rsidRPr="00AE0255">
        <w:rPr>
          <w:sz w:val="28"/>
          <w:szCs w:val="28"/>
          <w:lang w:val="uk-UA"/>
        </w:rPr>
        <w:t xml:space="preserve">, І. </w:t>
      </w:r>
      <w:proofErr w:type="spellStart"/>
      <w:r w:rsidRPr="00AE0255">
        <w:rPr>
          <w:sz w:val="28"/>
          <w:szCs w:val="28"/>
          <w:lang w:val="uk-UA"/>
        </w:rPr>
        <w:t>Баткаєва</w:t>
      </w:r>
      <w:proofErr w:type="spellEnd"/>
      <w:r w:rsidRPr="00AE0255">
        <w:rPr>
          <w:sz w:val="28"/>
          <w:szCs w:val="28"/>
          <w:lang w:val="uk-UA"/>
        </w:rPr>
        <w:t xml:space="preserve">, О. </w:t>
      </w:r>
      <w:proofErr w:type="spellStart"/>
      <w:r w:rsidRPr="00AE0255">
        <w:rPr>
          <w:sz w:val="28"/>
          <w:szCs w:val="28"/>
          <w:lang w:val="uk-UA"/>
        </w:rPr>
        <w:t>Мітрофанова</w:t>
      </w:r>
      <w:proofErr w:type="spellEnd"/>
      <w:r w:rsidRPr="00AE0255">
        <w:rPr>
          <w:sz w:val="28"/>
          <w:szCs w:val="28"/>
          <w:lang w:val="uk-UA"/>
        </w:rPr>
        <w:t xml:space="preserve">, М. </w:t>
      </w:r>
      <w:proofErr w:type="spellStart"/>
      <w:r w:rsidRPr="00AE0255">
        <w:rPr>
          <w:sz w:val="28"/>
          <w:szCs w:val="28"/>
          <w:lang w:val="uk-UA"/>
        </w:rPr>
        <w:t>Ловчева</w:t>
      </w:r>
      <w:proofErr w:type="spellEnd"/>
      <w:r w:rsidRPr="00AE0255">
        <w:rPr>
          <w:sz w:val="28"/>
          <w:szCs w:val="28"/>
          <w:lang w:val="uk-UA"/>
        </w:rPr>
        <w:t xml:space="preserve">, Ф. </w:t>
      </w:r>
      <w:proofErr w:type="spellStart"/>
      <w:r w:rsidRPr="00AE0255">
        <w:rPr>
          <w:sz w:val="28"/>
          <w:szCs w:val="28"/>
          <w:lang w:val="uk-UA"/>
        </w:rPr>
        <w:t>Херцберг</w:t>
      </w:r>
      <w:proofErr w:type="spellEnd"/>
      <w:r w:rsidRPr="00AE0255">
        <w:rPr>
          <w:sz w:val="28"/>
          <w:szCs w:val="28"/>
          <w:lang w:val="uk-UA"/>
        </w:rPr>
        <w:t xml:space="preserve">, Б. </w:t>
      </w:r>
      <w:proofErr w:type="spellStart"/>
      <w:r w:rsidRPr="00AE0255">
        <w:rPr>
          <w:sz w:val="28"/>
          <w:szCs w:val="28"/>
          <w:lang w:val="uk-UA"/>
        </w:rPr>
        <w:t>Mocнер</w:t>
      </w:r>
      <w:proofErr w:type="spellEnd"/>
      <w:r w:rsidRPr="00AE0255">
        <w:rPr>
          <w:sz w:val="28"/>
          <w:szCs w:val="28"/>
          <w:lang w:val="uk-UA"/>
        </w:rPr>
        <w:t xml:space="preserve">, Б. </w:t>
      </w:r>
      <w:proofErr w:type="spellStart"/>
      <w:r w:rsidRPr="00AE0255">
        <w:rPr>
          <w:sz w:val="28"/>
          <w:szCs w:val="28"/>
          <w:lang w:val="uk-UA"/>
        </w:rPr>
        <w:t>Снідерман</w:t>
      </w:r>
      <w:proofErr w:type="spellEnd"/>
      <w:r w:rsidRPr="00AE0255">
        <w:rPr>
          <w:sz w:val="28"/>
          <w:szCs w:val="28"/>
          <w:lang w:val="uk-UA"/>
        </w:rPr>
        <w:t xml:space="preserve"> та інші [3].</w:t>
      </w:r>
    </w:p>
    <w:p w:rsidR="00FB7E60" w:rsidRPr="00AE0255" w:rsidRDefault="00FB7E60" w:rsidP="00AE025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AE0255">
        <w:rPr>
          <w:sz w:val="28"/>
          <w:szCs w:val="28"/>
          <w:lang w:val="uk-UA"/>
        </w:rPr>
        <w:t>Завданням даного дослідження є виявлення методів мотивування перс</w:t>
      </w:r>
      <w:r w:rsidRPr="00AE0255">
        <w:rPr>
          <w:sz w:val="28"/>
          <w:szCs w:val="28"/>
          <w:lang w:val="uk-UA"/>
        </w:rPr>
        <w:t>о</w:t>
      </w:r>
      <w:r w:rsidRPr="00AE0255">
        <w:rPr>
          <w:sz w:val="28"/>
          <w:szCs w:val="28"/>
          <w:lang w:val="uk-UA"/>
        </w:rPr>
        <w:t>налу в організаціях у сучасних умовах.</w:t>
      </w:r>
    </w:p>
    <w:p w:rsidR="00FB7E60" w:rsidRPr="00AE0255" w:rsidRDefault="00FB7E60" w:rsidP="00AE025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AE0255">
        <w:rPr>
          <w:sz w:val="28"/>
          <w:szCs w:val="28"/>
          <w:lang w:val="uk-UA"/>
        </w:rPr>
        <w:t xml:space="preserve">Мотивування являє собою процес формування такого психологічного стану людини, який зумовлює її поведінку, здійснює установку до діяльності, спрямовує і активізує її. Мотивація праці являє собою прагнення працівника задовольнити свої потреби; в загальному розумінні </w:t>
      </w:r>
      <w:r w:rsidR="00DB22AE" w:rsidRPr="00AE0255">
        <w:rPr>
          <w:sz w:val="28"/>
          <w:szCs w:val="28"/>
          <w:lang w:val="uk-UA"/>
        </w:rPr>
        <w:t>–</w:t>
      </w:r>
      <w:r w:rsidRPr="00AE0255">
        <w:rPr>
          <w:sz w:val="28"/>
          <w:szCs w:val="28"/>
          <w:lang w:val="uk-UA"/>
        </w:rPr>
        <w:t xml:space="preserve"> це сукупність внутрішніх і </w:t>
      </w:r>
      <w:r w:rsidRPr="00AE0255">
        <w:rPr>
          <w:sz w:val="28"/>
          <w:szCs w:val="28"/>
          <w:lang w:val="uk-UA"/>
        </w:rPr>
        <w:lastRenderedPageBreak/>
        <w:t>зовнішніх рушійних сил, які зумовлюють людину до трудової діяльності і н</w:t>
      </w:r>
      <w:r w:rsidRPr="00AE0255">
        <w:rPr>
          <w:sz w:val="28"/>
          <w:szCs w:val="28"/>
          <w:lang w:val="uk-UA"/>
        </w:rPr>
        <w:t>а</w:t>
      </w:r>
      <w:r w:rsidRPr="00AE0255">
        <w:rPr>
          <w:sz w:val="28"/>
          <w:szCs w:val="28"/>
          <w:lang w:val="uk-UA"/>
        </w:rPr>
        <w:t>дають їй цілеспрямованість, орієнтовану на досягнення певних цілей [2].</w:t>
      </w:r>
    </w:p>
    <w:p w:rsidR="00D3511C" w:rsidRPr="00AE0255" w:rsidRDefault="00D3511C" w:rsidP="00AE025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E0255">
        <w:rPr>
          <w:rFonts w:ascii="Times New Roman" w:hAnsi="Times New Roman" w:cs="Times New Roman"/>
          <w:sz w:val="28"/>
          <w:szCs w:val="28"/>
          <w:lang w:val="uk-UA"/>
        </w:rPr>
        <w:t>Основні задачі мотивації:</w:t>
      </w:r>
      <w:r w:rsidR="00AE025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0255">
        <w:rPr>
          <w:rFonts w:ascii="Times New Roman" w:hAnsi="Times New Roman" w:cs="Times New Roman"/>
          <w:sz w:val="28"/>
          <w:szCs w:val="28"/>
          <w:lang w:val="uk-UA"/>
        </w:rPr>
        <w:t>формування в кожного співробітника розуміння сутності і значення мотивації в процесі праці;</w:t>
      </w:r>
      <w:r w:rsidR="00AE025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0255">
        <w:rPr>
          <w:rFonts w:ascii="Times New Roman" w:hAnsi="Times New Roman" w:cs="Times New Roman"/>
          <w:sz w:val="28"/>
          <w:szCs w:val="28"/>
          <w:lang w:val="uk-UA"/>
        </w:rPr>
        <w:t>навчання персоналу і керівного складу психологічним основам спілкування у фірмі;</w:t>
      </w:r>
      <w:r w:rsidR="00AE025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0255">
        <w:rPr>
          <w:rFonts w:ascii="Times New Roman" w:hAnsi="Times New Roman" w:cs="Times New Roman"/>
          <w:sz w:val="28"/>
          <w:szCs w:val="28"/>
          <w:lang w:val="uk-UA"/>
        </w:rPr>
        <w:t>формування в кожного к</w:t>
      </w:r>
      <w:r w:rsidRPr="00AE0255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Pr="00AE0255">
        <w:rPr>
          <w:rFonts w:ascii="Times New Roman" w:hAnsi="Times New Roman" w:cs="Times New Roman"/>
          <w:sz w:val="28"/>
          <w:szCs w:val="28"/>
          <w:lang w:val="uk-UA"/>
        </w:rPr>
        <w:t>рівника демократичних підходів до керування персоналом із використ</w:t>
      </w:r>
      <w:r w:rsidR="00AE0255">
        <w:rPr>
          <w:rFonts w:ascii="Times New Roman" w:hAnsi="Times New Roman" w:cs="Times New Roman"/>
          <w:sz w:val="28"/>
          <w:szCs w:val="28"/>
          <w:lang w:val="uk-UA"/>
        </w:rPr>
        <w:t>анням сучасних методів мотивації</w:t>
      </w:r>
      <w:r w:rsidRPr="00AE0255">
        <w:rPr>
          <w:rFonts w:ascii="Times New Roman" w:hAnsi="Times New Roman" w:cs="Times New Roman"/>
          <w:sz w:val="28"/>
          <w:szCs w:val="28"/>
          <w:lang w:val="uk-UA"/>
        </w:rPr>
        <w:t xml:space="preserve">. Однак, для рішення цих задач необхідний аналіз наступних явищ: процесу мотивації в організаціях; індивідуальної і групової мотивації, якщо така є; змін, що відбуваються в мотивації діяльності людини при переході до ринкових відносин [5]. </w:t>
      </w:r>
    </w:p>
    <w:p w:rsidR="00D3511C" w:rsidRPr="00AE0255" w:rsidRDefault="00D3511C" w:rsidP="00AE025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AE0255">
        <w:rPr>
          <w:sz w:val="28"/>
          <w:szCs w:val="28"/>
          <w:lang w:val="uk-UA"/>
        </w:rPr>
        <w:t>Сукупність вище перерахованих елементів мотивації визначає певну те</w:t>
      </w:r>
      <w:r w:rsidRPr="00AE0255">
        <w:rPr>
          <w:sz w:val="28"/>
          <w:szCs w:val="28"/>
          <w:lang w:val="uk-UA"/>
        </w:rPr>
        <w:t>х</w:t>
      </w:r>
      <w:r w:rsidRPr="00AE0255">
        <w:rPr>
          <w:sz w:val="28"/>
          <w:szCs w:val="28"/>
          <w:lang w:val="uk-UA"/>
        </w:rPr>
        <w:t>ніку мотивації, яку використовують в організації. Крім того, ці ж елементи є основою побудови мотиваційного процесу, або мотивування. Мотивування л</w:t>
      </w:r>
      <w:r w:rsidRPr="00AE0255">
        <w:rPr>
          <w:sz w:val="28"/>
          <w:szCs w:val="28"/>
          <w:lang w:val="uk-UA"/>
        </w:rPr>
        <w:t>ю</w:t>
      </w:r>
      <w:r w:rsidRPr="00AE0255">
        <w:rPr>
          <w:sz w:val="28"/>
          <w:szCs w:val="28"/>
          <w:lang w:val="uk-UA"/>
        </w:rPr>
        <w:t>дей здійснюється шляхом використання різних прийомів і способів впливу. Найпростіша модель процесу мотивації має всього три елементи: потреби, ціл</w:t>
      </w:r>
      <w:r w:rsidRPr="00AE0255">
        <w:rPr>
          <w:sz w:val="28"/>
          <w:szCs w:val="28"/>
          <w:lang w:val="uk-UA"/>
        </w:rPr>
        <w:t>е</w:t>
      </w:r>
      <w:r w:rsidRPr="00AE0255">
        <w:rPr>
          <w:sz w:val="28"/>
          <w:szCs w:val="28"/>
          <w:lang w:val="uk-UA"/>
        </w:rPr>
        <w:t>спрямовану поведінку і задоволення потреб. Безумовно, що такий розгляд м</w:t>
      </w:r>
      <w:r w:rsidRPr="00AE0255">
        <w:rPr>
          <w:sz w:val="28"/>
          <w:szCs w:val="28"/>
          <w:lang w:val="uk-UA"/>
        </w:rPr>
        <w:t>о</w:t>
      </w:r>
      <w:r w:rsidRPr="00AE0255">
        <w:rPr>
          <w:sz w:val="28"/>
          <w:szCs w:val="28"/>
          <w:lang w:val="uk-UA"/>
        </w:rPr>
        <w:t>тивації носить досить умовний характер, так як в реальному житті немає чітк</w:t>
      </w:r>
      <w:r w:rsidRPr="00AE0255">
        <w:rPr>
          <w:sz w:val="28"/>
          <w:szCs w:val="28"/>
          <w:lang w:val="uk-UA"/>
        </w:rPr>
        <w:t>о</w:t>
      </w:r>
      <w:r w:rsidRPr="00AE0255">
        <w:rPr>
          <w:sz w:val="28"/>
          <w:szCs w:val="28"/>
          <w:lang w:val="uk-UA"/>
        </w:rPr>
        <w:t>го розмежування стадій.</w:t>
      </w:r>
    </w:p>
    <w:p w:rsidR="00D3511C" w:rsidRPr="00AE0255" w:rsidRDefault="00D3511C" w:rsidP="00AE025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AE0255">
        <w:rPr>
          <w:sz w:val="28"/>
          <w:szCs w:val="28"/>
          <w:lang w:val="uk-UA"/>
        </w:rPr>
        <w:t>Співвідношення різних мотивів обумовлюють поведінку людей, створ</w:t>
      </w:r>
      <w:r w:rsidRPr="00AE0255">
        <w:rPr>
          <w:sz w:val="28"/>
          <w:szCs w:val="28"/>
          <w:lang w:val="uk-UA"/>
        </w:rPr>
        <w:t>ю</w:t>
      </w:r>
      <w:r w:rsidRPr="00AE0255">
        <w:rPr>
          <w:sz w:val="28"/>
          <w:szCs w:val="28"/>
          <w:lang w:val="uk-UA"/>
        </w:rPr>
        <w:t>ють мотиваційну структуру, яка піддається цілеспрямованому формуванню (процес виховання). У кожної людини мотиваційна структура індивідуальна і обумовлюється багатьма факторами: рівнем добробуту, соціальним статусом, кваліфікацією, посадою, ціннісними орієнтаціями тощо.</w:t>
      </w:r>
      <w:r w:rsidR="00AE0255">
        <w:rPr>
          <w:sz w:val="28"/>
          <w:szCs w:val="28"/>
          <w:lang w:val="uk-UA"/>
        </w:rPr>
        <w:t xml:space="preserve"> </w:t>
      </w:r>
      <w:r w:rsidRPr="00AE0255">
        <w:rPr>
          <w:sz w:val="28"/>
          <w:szCs w:val="28"/>
          <w:lang w:val="uk-UA"/>
        </w:rPr>
        <w:t>Кожний менеджер для успішного керівництва людьми повинен в загальних рисах представляти, чого бажають або не бажають його підлеглі, які зовнішні і внутрішні мотиви їх п</w:t>
      </w:r>
      <w:r w:rsidRPr="00AE0255">
        <w:rPr>
          <w:sz w:val="28"/>
          <w:szCs w:val="28"/>
          <w:lang w:val="uk-UA"/>
        </w:rPr>
        <w:t>о</w:t>
      </w:r>
      <w:r w:rsidRPr="00AE0255">
        <w:rPr>
          <w:sz w:val="28"/>
          <w:szCs w:val="28"/>
          <w:lang w:val="uk-UA"/>
        </w:rPr>
        <w:t xml:space="preserve">ведінки, в якому співвідношенні вони знаходяться, як можна на них впливати і яких результатів від них слід очікувати. Виходячи з цього керівник повинен формувати </w:t>
      </w:r>
      <w:r w:rsidR="00AE0255">
        <w:rPr>
          <w:sz w:val="28"/>
          <w:szCs w:val="28"/>
          <w:lang w:val="uk-UA"/>
        </w:rPr>
        <w:t>м</w:t>
      </w:r>
      <w:r w:rsidRPr="00AE0255">
        <w:rPr>
          <w:sz w:val="28"/>
          <w:szCs w:val="28"/>
          <w:lang w:val="uk-UA"/>
        </w:rPr>
        <w:t>отиваційну структуру поведінки підлеглих, розвивати у них бажані мотиви і послаблювати небажані, або здійснювати пряме стимулювання їх дій.</w:t>
      </w:r>
    </w:p>
    <w:p w:rsidR="00FB7E60" w:rsidRPr="00AE0255" w:rsidRDefault="00FB7E60" w:rsidP="00AE025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AE0255">
        <w:rPr>
          <w:sz w:val="28"/>
          <w:szCs w:val="28"/>
          <w:lang w:val="uk-UA"/>
        </w:rPr>
        <w:lastRenderedPageBreak/>
        <w:t>Система мотивації управлінського персоналу підприємства повинна ві</w:t>
      </w:r>
      <w:r w:rsidRPr="00AE0255">
        <w:rPr>
          <w:sz w:val="28"/>
          <w:szCs w:val="28"/>
          <w:lang w:val="uk-UA"/>
        </w:rPr>
        <w:t>д</w:t>
      </w:r>
      <w:r w:rsidRPr="00AE0255">
        <w:rPr>
          <w:sz w:val="28"/>
          <w:szCs w:val="28"/>
          <w:lang w:val="uk-UA"/>
        </w:rPr>
        <w:t>повідати таким принципам:</w:t>
      </w:r>
    </w:p>
    <w:p w:rsidR="00FB7E60" w:rsidRPr="00AE0255" w:rsidRDefault="00FB7E60" w:rsidP="00AE025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AE0255">
        <w:rPr>
          <w:sz w:val="28"/>
          <w:szCs w:val="28"/>
          <w:lang w:val="uk-UA"/>
        </w:rPr>
        <w:t xml:space="preserve">гнучкості </w:t>
      </w:r>
      <w:r w:rsidR="00DB22AE" w:rsidRPr="00AE0255">
        <w:rPr>
          <w:sz w:val="28"/>
          <w:szCs w:val="28"/>
          <w:lang w:val="uk-UA"/>
        </w:rPr>
        <w:t>–</w:t>
      </w:r>
      <w:r w:rsidRPr="00AE0255">
        <w:rPr>
          <w:sz w:val="28"/>
          <w:szCs w:val="28"/>
          <w:lang w:val="uk-UA"/>
        </w:rPr>
        <w:t xml:space="preserve"> здатність до оперативного реагування на зміну зовнішніх і внутрішніх умов функціонування;</w:t>
      </w:r>
    </w:p>
    <w:p w:rsidR="00FB7E60" w:rsidRPr="00AE0255" w:rsidRDefault="004D0620" w:rsidP="00AE025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AE0255">
        <w:rPr>
          <w:sz w:val="28"/>
          <w:szCs w:val="28"/>
          <w:lang w:val="uk-UA"/>
        </w:rPr>
        <w:t>с</w:t>
      </w:r>
      <w:r w:rsidR="00FB7E60" w:rsidRPr="00AE0255">
        <w:rPr>
          <w:sz w:val="28"/>
          <w:szCs w:val="28"/>
          <w:lang w:val="uk-UA"/>
        </w:rPr>
        <w:t xml:space="preserve">истемності </w:t>
      </w:r>
      <w:r w:rsidR="00DB22AE" w:rsidRPr="00AE0255">
        <w:rPr>
          <w:sz w:val="28"/>
          <w:szCs w:val="28"/>
          <w:lang w:val="uk-UA"/>
        </w:rPr>
        <w:t>–</w:t>
      </w:r>
      <w:r w:rsidR="00FB7E60" w:rsidRPr="00AE0255">
        <w:rPr>
          <w:sz w:val="28"/>
          <w:szCs w:val="28"/>
          <w:lang w:val="uk-UA"/>
        </w:rPr>
        <w:t xml:space="preserve"> повне відображення індивідуального вкладу людини в д</w:t>
      </w:r>
      <w:r w:rsidR="00FB7E60" w:rsidRPr="00AE0255">
        <w:rPr>
          <w:sz w:val="28"/>
          <w:szCs w:val="28"/>
          <w:lang w:val="uk-UA"/>
        </w:rPr>
        <w:t>о</w:t>
      </w:r>
      <w:r w:rsidR="00FB7E60" w:rsidRPr="00AE0255">
        <w:rPr>
          <w:sz w:val="28"/>
          <w:szCs w:val="28"/>
          <w:lang w:val="uk-UA"/>
        </w:rPr>
        <w:t>сягнення кінцевих результатів підприємства через ланцюги «людина</w:t>
      </w:r>
      <w:r w:rsidR="00DB22AE" w:rsidRPr="00AE0255">
        <w:rPr>
          <w:sz w:val="28"/>
          <w:szCs w:val="28"/>
          <w:lang w:val="uk-UA"/>
        </w:rPr>
        <w:t>–</w:t>
      </w:r>
      <w:r w:rsidR="00FB7E60" w:rsidRPr="00AE0255">
        <w:rPr>
          <w:sz w:val="28"/>
          <w:szCs w:val="28"/>
          <w:lang w:val="uk-UA"/>
        </w:rPr>
        <w:t>посада</w:t>
      </w:r>
      <w:r w:rsidR="00DB22AE" w:rsidRPr="00AE0255">
        <w:rPr>
          <w:sz w:val="28"/>
          <w:szCs w:val="28"/>
          <w:lang w:val="uk-UA"/>
        </w:rPr>
        <w:t>–</w:t>
      </w:r>
      <w:r w:rsidR="00FB7E60" w:rsidRPr="00AE0255">
        <w:rPr>
          <w:sz w:val="28"/>
          <w:szCs w:val="28"/>
          <w:lang w:val="uk-UA"/>
        </w:rPr>
        <w:t>робота» і «особа</w:t>
      </w:r>
      <w:r w:rsidR="00DB22AE" w:rsidRPr="00AE0255">
        <w:rPr>
          <w:sz w:val="28"/>
          <w:szCs w:val="28"/>
          <w:lang w:val="uk-UA"/>
        </w:rPr>
        <w:t>–</w:t>
      </w:r>
      <w:r w:rsidR="00FB7E60" w:rsidRPr="00AE0255">
        <w:rPr>
          <w:sz w:val="28"/>
          <w:szCs w:val="28"/>
          <w:lang w:val="uk-UA"/>
        </w:rPr>
        <w:t>група</w:t>
      </w:r>
      <w:r w:rsidR="00DB22AE" w:rsidRPr="00AE0255">
        <w:rPr>
          <w:sz w:val="28"/>
          <w:szCs w:val="28"/>
          <w:lang w:val="uk-UA"/>
        </w:rPr>
        <w:t>–</w:t>
      </w:r>
      <w:r w:rsidR="00FB7E60" w:rsidRPr="00AE0255">
        <w:rPr>
          <w:sz w:val="28"/>
          <w:szCs w:val="28"/>
          <w:lang w:val="uk-UA"/>
        </w:rPr>
        <w:t>колектив»;</w:t>
      </w:r>
    </w:p>
    <w:p w:rsidR="00FB7E60" w:rsidRPr="00AE0255" w:rsidRDefault="00FB7E60" w:rsidP="00AE025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AE0255">
        <w:rPr>
          <w:sz w:val="28"/>
          <w:szCs w:val="28"/>
          <w:lang w:val="uk-UA"/>
        </w:rPr>
        <w:t xml:space="preserve">відповідності </w:t>
      </w:r>
      <w:r w:rsidR="00DB22AE" w:rsidRPr="00AE0255">
        <w:rPr>
          <w:sz w:val="28"/>
          <w:szCs w:val="28"/>
          <w:lang w:val="uk-UA"/>
        </w:rPr>
        <w:t>–</w:t>
      </w:r>
      <w:r w:rsidRPr="00AE0255">
        <w:rPr>
          <w:sz w:val="28"/>
          <w:szCs w:val="28"/>
          <w:lang w:val="uk-UA"/>
        </w:rPr>
        <w:t xml:space="preserve"> встановлення такого рівня мотивації персоналу, який ві</w:t>
      </w:r>
      <w:r w:rsidRPr="00AE0255">
        <w:rPr>
          <w:sz w:val="28"/>
          <w:szCs w:val="28"/>
          <w:lang w:val="uk-UA"/>
        </w:rPr>
        <w:t>д</w:t>
      </w:r>
      <w:r w:rsidRPr="00AE0255">
        <w:rPr>
          <w:sz w:val="28"/>
          <w:szCs w:val="28"/>
          <w:lang w:val="uk-UA"/>
        </w:rPr>
        <w:t>повідає кількості, якості та вагомості затраченої праці;</w:t>
      </w:r>
    </w:p>
    <w:p w:rsidR="00FB7E60" w:rsidRPr="00AE0255" w:rsidRDefault="00FB7E60" w:rsidP="00AE025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AE0255">
        <w:rPr>
          <w:sz w:val="28"/>
          <w:szCs w:val="28"/>
          <w:lang w:val="uk-UA"/>
        </w:rPr>
        <w:t xml:space="preserve">структурованості </w:t>
      </w:r>
      <w:r w:rsidR="00DB22AE" w:rsidRPr="00AE0255">
        <w:rPr>
          <w:sz w:val="28"/>
          <w:szCs w:val="28"/>
          <w:lang w:val="uk-UA"/>
        </w:rPr>
        <w:t>–</w:t>
      </w:r>
      <w:r w:rsidRPr="00AE0255">
        <w:rPr>
          <w:sz w:val="28"/>
          <w:szCs w:val="28"/>
          <w:lang w:val="uk-UA"/>
        </w:rPr>
        <w:t xml:space="preserve"> характеризує поділ заробітної плати на частини, ко</w:t>
      </w:r>
      <w:r w:rsidRPr="00AE0255">
        <w:rPr>
          <w:sz w:val="28"/>
          <w:szCs w:val="28"/>
          <w:lang w:val="uk-UA"/>
        </w:rPr>
        <w:t>ж</w:t>
      </w:r>
      <w:r w:rsidRPr="00AE0255">
        <w:rPr>
          <w:sz w:val="28"/>
          <w:szCs w:val="28"/>
          <w:lang w:val="uk-UA"/>
        </w:rPr>
        <w:t>на з яких є відображенням особистого вкладу працівника в досягнення пото</w:t>
      </w:r>
      <w:r w:rsidRPr="00AE0255">
        <w:rPr>
          <w:sz w:val="28"/>
          <w:szCs w:val="28"/>
          <w:lang w:val="uk-UA"/>
        </w:rPr>
        <w:t>ч</w:t>
      </w:r>
      <w:r w:rsidRPr="00AE0255">
        <w:rPr>
          <w:sz w:val="28"/>
          <w:szCs w:val="28"/>
          <w:lang w:val="uk-UA"/>
        </w:rPr>
        <w:t>них, кінцевих і віддалених результатів діяльності підприємства;</w:t>
      </w:r>
    </w:p>
    <w:p w:rsidR="00FB7E60" w:rsidRPr="00AE0255" w:rsidRDefault="00FB7E60" w:rsidP="00AE025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AE0255">
        <w:rPr>
          <w:sz w:val="28"/>
          <w:szCs w:val="28"/>
          <w:lang w:val="uk-UA"/>
        </w:rPr>
        <w:t xml:space="preserve">відкритості системи мотивації персоналу </w:t>
      </w:r>
      <w:r w:rsidR="00DB22AE" w:rsidRPr="00AE0255">
        <w:rPr>
          <w:sz w:val="28"/>
          <w:szCs w:val="28"/>
          <w:lang w:val="uk-UA"/>
        </w:rPr>
        <w:t>–</w:t>
      </w:r>
      <w:r w:rsidRPr="00AE0255">
        <w:rPr>
          <w:sz w:val="28"/>
          <w:szCs w:val="28"/>
          <w:lang w:val="uk-UA"/>
        </w:rPr>
        <w:t xml:space="preserve"> прозорість та інформаційна доступність для кожного працівника [4].</w:t>
      </w:r>
    </w:p>
    <w:p w:rsidR="00FB7E60" w:rsidRPr="00AE0255" w:rsidRDefault="00FB7E60" w:rsidP="00AE025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AE0255">
        <w:rPr>
          <w:sz w:val="28"/>
          <w:szCs w:val="28"/>
          <w:lang w:val="uk-UA"/>
        </w:rPr>
        <w:t>Потреби постійно змінюються, тому не можна розраховувати, що мот</w:t>
      </w:r>
      <w:r w:rsidRPr="00AE0255">
        <w:rPr>
          <w:sz w:val="28"/>
          <w:szCs w:val="28"/>
          <w:lang w:val="uk-UA"/>
        </w:rPr>
        <w:t>и</w:t>
      </w:r>
      <w:r w:rsidRPr="00AE0255">
        <w:rPr>
          <w:sz w:val="28"/>
          <w:szCs w:val="28"/>
          <w:lang w:val="uk-UA"/>
        </w:rPr>
        <w:t>вація, яка спрацювала один раз, знову буде ефективною. З розвитком особист</w:t>
      </w:r>
      <w:r w:rsidRPr="00AE0255">
        <w:rPr>
          <w:sz w:val="28"/>
          <w:szCs w:val="28"/>
          <w:lang w:val="uk-UA"/>
        </w:rPr>
        <w:t>о</w:t>
      </w:r>
      <w:r w:rsidRPr="00AE0255">
        <w:rPr>
          <w:sz w:val="28"/>
          <w:szCs w:val="28"/>
          <w:lang w:val="uk-UA"/>
        </w:rPr>
        <w:t>сті розширюються і можливості, потреби у самовираженні. Таким чином, пр</w:t>
      </w:r>
      <w:r w:rsidRPr="00AE0255">
        <w:rPr>
          <w:sz w:val="28"/>
          <w:szCs w:val="28"/>
          <w:lang w:val="uk-UA"/>
        </w:rPr>
        <w:t>о</w:t>
      </w:r>
      <w:r w:rsidRPr="00AE0255">
        <w:rPr>
          <w:sz w:val="28"/>
          <w:szCs w:val="28"/>
          <w:lang w:val="uk-UA"/>
        </w:rPr>
        <w:t>цес мотивації шляхом задоволення потреб безкінечний.</w:t>
      </w:r>
    </w:p>
    <w:p w:rsidR="00FB7E60" w:rsidRPr="00AE0255" w:rsidRDefault="00FB7E60" w:rsidP="00AE025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AE0255">
        <w:rPr>
          <w:sz w:val="28"/>
          <w:szCs w:val="28"/>
          <w:lang w:val="uk-UA"/>
        </w:rPr>
        <w:t>Основними методами мотивування персоналу в сучасних умовах є:</w:t>
      </w:r>
    </w:p>
    <w:p w:rsidR="00FB7E60" w:rsidRPr="00AE0255" w:rsidRDefault="00FB7E60" w:rsidP="00AE025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AE0255">
        <w:rPr>
          <w:sz w:val="28"/>
          <w:szCs w:val="28"/>
          <w:lang w:val="uk-UA"/>
        </w:rPr>
        <w:t>грошові виплати</w:t>
      </w:r>
      <w:r w:rsidR="004D0620" w:rsidRPr="00AE0255">
        <w:rPr>
          <w:sz w:val="28"/>
          <w:szCs w:val="28"/>
          <w:lang w:val="uk-UA"/>
        </w:rPr>
        <w:t xml:space="preserve"> за виконання поставлених цілей;</w:t>
      </w:r>
    </w:p>
    <w:p w:rsidR="00FB7E60" w:rsidRPr="00AE0255" w:rsidRDefault="00FB7E60" w:rsidP="00AE025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AE0255">
        <w:rPr>
          <w:sz w:val="28"/>
          <w:szCs w:val="28"/>
          <w:lang w:val="uk-UA"/>
        </w:rPr>
        <w:t xml:space="preserve">покарання </w:t>
      </w:r>
      <w:r w:rsidR="00DB22AE" w:rsidRPr="00AE0255">
        <w:rPr>
          <w:sz w:val="28"/>
          <w:szCs w:val="28"/>
          <w:lang w:val="uk-UA"/>
        </w:rPr>
        <w:t>–</w:t>
      </w:r>
      <w:r w:rsidRPr="00AE0255">
        <w:rPr>
          <w:sz w:val="28"/>
          <w:szCs w:val="28"/>
          <w:lang w:val="uk-UA"/>
        </w:rPr>
        <w:t xml:space="preserve"> це недопущення дій з боку працівника, які можуть принес</w:t>
      </w:r>
      <w:r w:rsidR="004D0620" w:rsidRPr="00AE0255">
        <w:rPr>
          <w:sz w:val="28"/>
          <w:szCs w:val="28"/>
          <w:lang w:val="uk-UA"/>
        </w:rPr>
        <w:t>ти шкоду фірмі;</w:t>
      </w:r>
    </w:p>
    <w:p w:rsidR="00FB7E60" w:rsidRPr="00AE0255" w:rsidRDefault="00FB7E60" w:rsidP="00AE025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AE0255">
        <w:rPr>
          <w:sz w:val="28"/>
          <w:szCs w:val="28"/>
          <w:lang w:val="uk-UA"/>
        </w:rPr>
        <w:t>соціальна політика пов’язана з наданням працівникам додаткових пільг, послуг</w:t>
      </w:r>
      <w:r w:rsidR="004D0620" w:rsidRPr="00AE0255">
        <w:rPr>
          <w:sz w:val="28"/>
          <w:szCs w:val="28"/>
          <w:lang w:val="uk-UA"/>
        </w:rPr>
        <w:t xml:space="preserve"> і виплат соціального характеру;</w:t>
      </w:r>
    </w:p>
    <w:p w:rsidR="00FB7E60" w:rsidRPr="00AE0255" w:rsidRDefault="00FB7E60" w:rsidP="00AE025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AE0255">
        <w:rPr>
          <w:sz w:val="28"/>
          <w:szCs w:val="28"/>
          <w:lang w:val="uk-UA"/>
        </w:rPr>
        <w:t>нематеріальні стимули (винагороди</w:t>
      </w:r>
      <w:r w:rsidR="00DB22AE" w:rsidRPr="00AE0255">
        <w:rPr>
          <w:sz w:val="28"/>
          <w:szCs w:val="28"/>
          <w:lang w:val="uk-UA"/>
        </w:rPr>
        <w:t>–</w:t>
      </w:r>
      <w:r w:rsidRPr="00AE0255">
        <w:rPr>
          <w:sz w:val="28"/>
          <w:szCs w:val="28"/>
          <w:lang w:val="uk-UA"/>
        </w:rPr>
        <w:t>вдячності, письмова подяка керівн</w:t>
      </w:r>
      <w:r w:rsidRPr="00AE0255">
        <w:rPr>
          <w:sz w:val="28"/>
          <w:szCs w:val="28"/>
          <w:lang w:val="uk-UA"/>
        </w:rPr>
        <w:t>и</w:t>
      </w:r>
      <w:r w:rsidR="004D0620" w:rsidRPr="00AE0255">
        <w:rPr>
          <w:sz w:val="28"/>
          <w:szCs w:val="28"/>
          <w:lang w:val="uk-UA"/>
        </w:rPr>
        <w:t>цтва та навіть компліменти);</w:t>
      </w:r>
    </w:p>
    <w:p w:rsidR="00FB7E60" w:rsidRPr="00AE0255" w:rsidRDefault="00FB7E60" w:rsidP="00AE025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AE0255">
        <w:rPr>
          <w:sz w:val="28"/>
          <w:szCs w:val="28"/>
          <w:lang w:val="uk-UA"/>
        </w:rPr>
        <w:t xml:space="preserve">«побудова» (підсвідомий вплив на людину) </w:t>
      </w:r>
      <w:r w:rsidR="00DB22AE" w:rsidRPr="00AE0255">
        <w:rPr>
          <w:sz w:val="28"/>
          <w:szCs w:val="28"/>
          <w:lang w:val="uk-UA"/>
        </w:rPr>
        <w:t>–</w:t>
      </w:r>
      <w:r w:rsidRPr="00AE0255">
        <w:rPr>
          <w:sz w:val="28"/>
          <w:szCs w:val="28"/>
          <w:lang w:val="uk-UA"/>
        </w:rPr>
        <w:t xml:space="preserve"> дає можливість пробудж</w:t>
      </w:r>
      <w:r w:rsidRPr="00AE0255">
        <w:rPr>
          <w:sz w:val="28"/>
          <w:szCs w:val="28"/>
          <w:lang w:val="uk-UA"/>
        </w:rPr>
        <w:t>у</w:t>
      </w:r>
      <w:r w:rsidRPr="00AE0255">
        <w:rPr>
          <w:sz w:val="28"/>
          <w:szCs w:val="28"/>
          <w:lang w:val="uk-UA"/>
        </w:rPr>
        <w:t xml:space="preserve">вати у співрозмовника поважне ставлення і </w:t>
      </w:r>
      <w:r w:rsidR="004D0620" w:rsidRPr="00AE0255">
        <w:rPr>
          <w:sz w:val="28"/>
          <w:szCs w:val="28"/>
          <w:lang w:val="uk-UA"/>
        </w:rPr>
        <w:t>прагнення брати приклад з мовця;</w:t>
      </w:r>
    </w:p>
    <w:p w:rsidR="00FB7E60" w:rsidRPr="00AE0255" w:rsidRDefault="00FB7E60" w:rsidP="00AE025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AE0255">
        <w:rPr>
          <w:sz w:val="28"/>
          <w:szCs w:val="28"/>
          <w:lang w:val="uk-UA"/>
        </w:rPr>
        <w:t xml:space="preserve">професійне навчання </w:t>
      </w:r>
      <w:r w:rsidR="00DB22AE" w:rsidRPr="00AE0255">
        <w:rPr>
          <w:sz w:val="28"/>
          <w:szCs w:val="28"/>
          <w:lang w:val="uk-UA"/>
        </w:rPr>
        <w:t>–</w:t>
      </w:r>
      <w:r w:rsidRPr="00AE0255">
        <w:rPr>
          <w:sz w:val="28"/>
          <w:szCs w:val="28"/>
          <w:lang w:val="uk-UA"/>
        </w:rPr>
        <w:t xml:space="preserve"> можливість розвитку особистісних якостей і отримання спеціальних знань, які</w:t>
      </w:r>
      <w:r w:rsidR="004D0620" w:rsidRPr="00AE0255">
        <w:rPr>
          <w:sz w:val="28"/>
          <w:szCs w:val="28"/>
          <w:lang w:val="uk-UA"/>
        </w:rPr>
        <w:t xml:space="preserve"> відкривають широкі перспективи;</w:t>
      </w:r>
    </w:p>
    <w:p w:rsidR="00FB7E60" w:rsidRPr="00AE0255" w:rsidRDefault="00FB7E60" w:rsidP="00AE025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AE0255">
        <w:rPr>
          <w:sz w:val="28"/>
          <w:szCs w:val="28"/>
          <w:lang w:val="uk-UA"/>
        </w:rPr>
        <w:lastRenderedPageBreak/>
        <w:t xml:space="preserve">кар’єрне зростання </w:t>
      </w:r>
      <w:r w:rsidR="00DB22AE" w:rsidRPr="00AE0255">
        <w:rPr>
          <w:sz w:val="28"/>
          <w:szCs w:val="28"/>
          <w:lang w:val="uk-UA"/>
        </w:rPr>
        <w:t>–</w:t>
      </w:r>
      <w:r w:rsidRPr="00AE0255">
        <w:rPr>
          <w:sz w:val="28"/>
          <w:szCs w:val="28"/>
          <w:lang w:val="uk-UA"/>
        </w:rPr>
        <w:t xml:space="preserve"> стимул працювати старанно, виконувати свої</w:t>
      </w:r>
      <w:r w:rsidR="004D0620" w:rsidRPr="00AE0255">
        <w:rPr>
          <w:sz w:val="28"/>
          <w:szCs w:val="28"/>
          <w:lang w:val="uk-UA"/>
        </w:rPr>
        <w:t xml:space="preserve"> обов’язки якісно та оперативно;</w:t>
      </w:r>
    </w:p>
    <w:p w:rsidR="00FB7E60" w:rsidRPr="00AE0255" w:rsidRDefault="00FB7E60" w:rsidP="00AE025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AE0255">
        <w:rPr>
          <w:sz w:val="28"/>
          <w:szCs w:val="28"/>
          <w:lang w:val="uk-UA"/>
        </w:rPr>
        <w:t>зворотній зв’язок, який можна забезпечити за допомогою внутрішньої пошти або внутрішнього сайту компанії, організувавши для цього спеціальну рубрику [4].</w:t>
      </w:r>
    </w:p>
    <w:p w:rsidR="00FB7E60" w:rsidRPr="00AE0255" w:rsidRDefault="00FB7E60" w:rsidP="00AE025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AE0255">
        <w:rPr>
          <w:sz w:val="28"/>
          <w:szCs w:val="28"/>
          <w:lang w:val="uk-UA"/>
        </w:rPr>
        <w:t>Отже, які б прекрасні не були ідеї, інноваційні технології, найсприятл</w:t>
      </w:r>
      <w:r w:rsidRPr="00AE0255">
        <w:rPr>
          <w:sz w:val="28"/>
          <w:szCs w:val="28"/>
          <w:lang w:val="uk-UA"/>
        </w:rPr>
        <w:t>и</w:t>
      </w:r>
      <w:r w:rsidRPr="00AE0255">
        <w:rPr>
          <w:sz w:val="28"/>
          <w:szCs w:val="28"/>
          <w:lang w:val="uk-UA"/>
        </w:rPr>
        <w:t>віші зовнішні умови, без добре підготовленого та мотивованого персоналу в</w:t>
      </w:r>
      <w:r w:rsidRPr="00AE0255">
        <w:rPr>
          <w:sz w:val="28"/>
          <w:szCs w:val="28"/>
          <w:lang w:val="uk-UA"/>
        </w:rPr>
        <w:t>и</w:t>
      </w:r>
      <w:r w:rsidRPr="00AE0255">
        <w:rPr>
          <w:sz w:val="28"/>
          <w:szCs w:val="28"/>
          <w:lang w:val="uk-UA"/>
        </w:rPr>
        <w:t>сокої ефективності роботи досягнути неможливо. Вкладення в людські ресурси стають довгостроковим чинником конкурентоспроможності та стійкого фун</w:t>
      </w:r>
      <w:r w:rsidRPr="00AE0255">
        <w:rPr>
          <w:sz w:val="28"/>
          <w:szCs w:val="28"/>
          <w:lang w:val="uk-UA"/>
        </w:rPr>
        <w:t>к</w:t>
      </w:r>
      <w:r w:rsidRPr="00AE0255">
        <w:rPr>
          <w:sz w:val="28"/>
          <w:szCs w:val="28"/>
          <w:lang w:val="uk-UA"/>
        </w:rPr>
        <w:t>ціонування підприємства. Сучасний керівник повинен враховувати всі фактори, щоб забезпечити успішну роботу підприємства. При формуванні оптимальн</w:t>
      </w:r>
      <w:r w:rsidR="004D0620" w:rsidRPr="00AE0255">
        <w:rPr>
          <w:sz w:val="28"/>
          <w:szCs w:val="28"/>
          <w:lang w:val="uk-UA"/>
        </w:rPr>
        <w:t xml:space="preserve">ої </w:t>
      </w:r>
      <w:r w:rsidRPr="00AE0255">
        <w:rPr>
          <w:sz w:val="28"/>
          <w:szCs w:val="28"/>
          <w:lang w:val="uk-UA"/>
        </w:rPr>
        <w:t>системи мотивації сучасним керівникам підприємств необхідно використовув</w:t>
      </w:r>
      <w:r w:rsidRPr="00AE0255">
        <w:rPr>
          <w:sz w:val="28"/>
          <w:szCs w:val="28"/>
          <w:lang w:val="uk-UA"/>
        </w:rPr>
        <w:t>а</w:t>
      </w:r>
      <w:r w:rsidRPr="00AE0255">
        <w:rPr>
          <w:sz w:val="28"/>
          <w:szCs w:val="28"/>
          <w:lang w:val="uk-UA"/>
        </w:rPr>
        <w:t>ти класичні теорії мотивації і враховувати менталітет народу.</w:t>
      </w:r>
    </w:p>
    <w:p w:rsidR="003069A2" w:rsidRPr="00AE0255" w:rsidRDefault="00161D9C" w:rsidP="00AE025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:rsidR="00FB7E60" w:rsidRPr="00AE0255" w:rsidRDefault="00534C14" w:rsidP="00AE0255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9FAFA"/>
          <w:lang w:val="uk-UA" w:eastAsia="ru-RU"/>
        </w:rPr>
      </w:pPr>
      <w:r w:rsidRPr="00AE025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Перелік</w:t>
      </w:r>
      <w:r w:rsidR="00FB7E60" w:rsidRPr="00AE025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використаних джерел</w:t>
      </w:r>
    </w:p>
    <w:p w:rsidR="00A94198" w:rsidRPr="00AE0255" w:rsidRDefault="00FB7E60" w:rsidP="00AE02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E0255">
        <w:rPr>
          <w:rFonts w:ascii="Times New Roman" w:eastAsia="Times New Roman" w:hAnsi="Times New Roman" w:cs="Times New Roman"/>
          <w:sz w:val="28"/>
          <w:szCs w:val="28"/>
          <w:shd w:val="clear" w:color="auto" w:fill="F9FAFA"/>
          <w:lang w:val="uk-UA" w:eastAsia="ru-RU"/>
        </w:rPr>
        <w:t xml:space="preserve">1. </w:t>
      </w:r>
      <w:r w:rsidRPr="00AE0255">
        <w:rPr>
          <w:rFonts w:ascii="Times New Roman" w:hAnsi="Times New Roman" w:cs="Times New Roman"/>
          <w:sz w:val="28"/>
          <w:szCs w:val="28"/>
          <w:lang w:val="uk-UA"/>
        </w:rPr>
        <w:t xml:space="preserve">Армстронг П.М. Практика </w:t>
      </w:r>
      <w:r w:rsidR="004D0620" w:rsidRPr="00AE0255">
        <w:rPr>
          <w:rFonts w:ascii="Times New Roman" w:hAnsi="Times New Roman" w:cs="Times New Roman"/>
          <w:sz w:val="28"/>
          <w:szCs w:val="28"/>
          <w:lang w:val="uk-UA"/>
        </w:rPr>
        <w:t>управління людськими ресурсами / П. М. </w:t>
      </w:r>
      <w:proofErr w:type="spellStart"/>
      <w:r w:rsidR="004D0620" w:rsidRPr="00AE0255">
        <w:rPr>
          <w:rFonts w:ascii="Times New Roman" w:hAnsi="Times New Roman" w:cs="Times New Roman"/>
          <w:sz w:val="28"/>
          <w:szCs w:val="28"/>
          <w:lang w:val="uk-UA"/>
        </w:rPr>
        <w:t>Аристронг</w:t>
      </w:r>
      <w:proofErr w:type="spellEnd"/>
      <w:r w:rsidR="004D0620" w:rsidRPr="00AE025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AE0255">
        <w:rPr>
          <w:rFonts w:ascii="Times New Roman" w:hAnsi="Times New Roman" w:cs="Times New Roman"/>
          <w:sz w:val="28"/>
          <w:szCs w:val="28"/>
          <w:lang w:val="uk-UA"/>
        </w:rPr>
        <w:t>М .: Пітер, 2012</w:t>
      </w:r>
      <w:r w:rsidR="004D0620" w:rsidRPr="00AE0255">
        <w:rPr>
          <w:rFonts w:ascii="Times New Roman" w:hAnsi="Times New Roman" w:cs="Times New Roman"/>
          <w:sz w:val="28"/>
          <w:szCs w:val="28"/>
          <w:lang w:val="uk-UA"/>
        </w:rPr>
        <w:t xml:space="preserve">. – </w:t>
      </w:r>
      <w:r w:rsidRPr="00AE0255">
        <w:rPr>
          <w:rFonts w:ascii="Times New Roman" w:hAnsi="Times New Roman" w:cs="Times New Roman"/>
          <w:sz w:val="28"/>
          <w:szCs w:val="28"/>
          <w:lang w:val="uk-UA"/>
        </w:rPr>
        <w:t>848 с.</w:t>
      </w:r>
    </w:p>
    <w:p w:rsidR="00A94198" w:rsidRPr="00AE0255" w:rsidRDefault="00A94198" w:rsidP="00AE02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E0255"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proofErr w:type="spellStart"/>
      <w:r w:rsidRPr="00AE0255">
        <w:rPr>
          <w:rFonts w:ascii="Times New Roman" w:hAnsi="Times New Roman" w:cs="Times New Roman"/>
          <w:sz w:val="28"/>
          <w:szCs w:val="28"/>
          <w:lang w:val="uk-UA"/>
        </w:rPr>
        <w:t>Галайда</w:t>
      </w:r>
      <w:proofErr w:type="spellEnd"/>
      <w:r w:rsidRPr="00AE0255">
        <w:rPr>
          <w:rFonts w:ascii="Times New Roman" w:hAnsi="Times New Roman" w:cs="Times New Roman"/>
          <w:sz w:val="28"/>
          <w:szCs w:val="28"/>
          <w:lang w:val="uk-UA"/>
        </w:rPr>
        <w:t xml:space="preserve"> Т. О. Європейський досвід застосування ефективних систем оплати праці та мотивації працівників підприємства / Т. О. </w:t>
      </w:r>
      <w:proofErr w:type="spellStart"/>
      <w:r w:rsidRPr="00AE0255">
        <w:rPr>
          <w:rFonts w:ascii="Times New Roman" w:hAnsi="Times New Roman" w:cs="Times New Roman"/>
          <w:sz w:val="28"/>
          <w:szCs w:val="28"/>
          <w:lang w:val="uk-UA"/>
        </w:rPr>
        <w:t>Галайда</w:t>
      </w:r>
      <w:proofErr w:type="spellEnd"/>
      <w:r w:rsidRPr="00AE0255">
        <w:rPr>
          <w:rFonts w:ascii="Times New Roman" w:hAnsi="Times New Roman" w:cs="Times New Roman"/>
          <w:sz w:val="28"/>
          <w:szCs w:val="28"/>
          <w:lang w:val="uk-UA"/>
        </w:rPr>
        <w:t xml:space="preserve">, А. І. Рябуха // Науковий вісник Херсонського державного університету. Сер.: Економічні науки. </w:t>
      </w:r>
      <w:r w:rsidRPr="00AE0255">
        <w:rPr>
          <w:rFonts w:ascii="Times New Roman" w:hAnsi="Times New Roman" w:cs="Times New Roman"/>
          <w:sz w:val="28"/>
          <w:szCs w:val="28"/>
          <w:lang w:val="uk-UA"/>
        </w:rPr>
        <w:sym w:font="Symbol" w:char="F02D"/>
      </w:r>
      <w:r w:rsidRPr="00AE0255">
        <w:rPr>
          <w:rFonts w:ascii="Times New Roman" w:hAnsi="Times New Roman" w:cs="Times New Roman"/>
          <w:sz w:val="28"/>
          <w:szCs w:val="28"/>
          <w:lang w:val="uk-UA"/>
        </w:rPr>
        <w:t xml:space="preserve"> 2016. </w:t>
      </w:r>
      <w:r w:rsidRPr="00AE0255">
        <w:rPr>
          <w:rFonts w:ascii="Times New Roman" w:hAnsi="Times New Roman" w:cs="Times New Roman"/>
          <w:sz w:val="28"/>
          <w:szCs w:val="28"/>
          <w:lang w:val="uk-UA"/>
        </w:rPr>
        <w:sym w:font="Symbol" w:char="F02D"/>
      </w:r>
      <w:r w:rsidRPr="00AE0255">
        <w:rPr>
          <w:rFonts w:ascii="Times New Roman" w:hAnsi="Times New Roman" w:cs="Times New Roman"/>
          <w:sz w:val="28"/>
          <w:szCs w:val="28"/>
          <w:lang w:val="uk-UA"/>
        </w:rPr>
        <w:t xml:space="preserve"> Вип. 16(1). </w:t>
      </w:r>
      <w:r w:rsidRPr="00AE0255">
        <w:rPr>
          <w:rFonts w:ascii="Times New Roman" w:hAnsi="Times New Roman" w:cs="Times New Roman"/>
          <w:sz w:val="28"/>
          <w:szCs w:val="28"/>
          <w:lang w:val="uk-UA"/>
        </w:rPr>
        <w:sym w:font="Symbol" w:char="F02D"/>
      </w:r>
      <w:r w:rsidRPr="00AE0255">
        <w:rPr>
          <w:rFonts w:ascii="Times New Roman" w:hAnsi="Times New Roman" w:cs="Times New Roman"/>
          <w:sz w:val="28"/>
          <w:szCs w:val="28"/>
          <w:lang w:val="uk-UA"/>
        </w:rPr>
        <w:t xml:space="preserve"> С. 65-68.</w:t>
      </w:r>
    </w:p>
    <w:p w:rsidR="00A94198" w:rsidRPr="00AE0255" w:rsidRDefault="00A94198" w:rsidP="00AE0255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9FAFA"/>
          <w:lang w:val="uk-UA" w:eastAsia="ru-RU"/>
        </w:rPr>
      </w:pPr>
      <w:r w:rsidRPr="00AE0255">
        <w:rPr>
          <w:rFonts w:ascii="Times New Roman" w:hAnsi="Times New Roman" w:cs="Times New Roman"/>
          <w:sz w:val="28"/>
          <w:szCs w:val="28"/>
          <w:lang w:val="uk-UA"/>
        </w:rPr>
        <w:t xml:space="preserve">3. Ільєнко Р. Вплив мотивації персоналу на підвищення рівня продуктивності праці / Р. Ільєнко, Д. Губенко // Проблеми і перспективи економіки та управління. </w:t>
      </w:r>
      <w:r w:rsidRPr="00AE0255">
        <w:rPr>
          <w:rFonts w:ascii="Times New Roman" w:hAnsi="Times New Roman" w:cs="Times New Roman"/>
          <w:sz w:val="28"/>
          <w:szCs w:val="28"/>
          <w:lang w:val="uk-UA"/>
        </w:rPr>
        <w:sym w:font="Symbol" w:char="F02D"/>
      </w:r>
      <w:r w:rsidRPr="00AE0255">
        <w:rPr>
          <w:rFonts w:ascii="Times New Roman" w:hAnsi="Times New Roman" w:cs="Times New Roman"/>
          <w:sz w:val="28"/>
          <w:szCs w:val="28"/>
          <w:lang w:val="uk-UA"/>
        </w:rPr>
        <w:t xml:space="preserve"> 2016. </w:t>
      </w:r>
      <w:r w:rsidRPr="00AE0255">
        <w:rPr>
          <w:rFonts w:ascii="Times New Roman" w:hAnsi="Times New Roman" w:cs="Times New Roman"/>
          <w:sz w:val="28"/>
          <w:szCs w:val="28"/>
          <w:lang w:val="uk-UA"/>
        </w:rPr>
        <w:sym w:font="Symbol" w:char="F02D"/>
      </w:r>
      <w:r w:rsidRPr="00AE0255">
        <w:rPr>
          <w:rFonts w:ascii="Times New Roman" w:hAnsi="Times New Roman" w:cs="Times New Roman"/>
          <w:sz w:val="28"/>
          <w:szCs w:val="28"/>
          <w:lang w:val="uk-UA"/>
        </w:rPr>
        <w:t xml:space="preserve"> № 1. </w:t>
      </w:r>
      <w:r w:rsidRPr="00AE0255">
        <w:rPr>
          <w:rFonts w:ascii="Times New Roman" w:hAnsi="Times New Roman" w:cs="Times New Roman"/>
          <w:sz w:val="28"/>
          <w:szCs w:val="28"/>
          <w:lang w:val="uk-UA"/>
        </w:rPr>
        <w:sym w:font="Symbol" w:char="F02D"/>
      </w:r>
      <w:r w:rsidRPr="00AE0255">
        <w:rPr>
          <w:rFonts w:ascii="Times New Roman" w:hAnsi="Times New Roman" w:cs="Times New Roman"/>
          <w:sz w:val="28"/>
          <w:szCs w:val="28"/>
          <w:lang w:val="uk-UA"/>
        </w:rPr>
        <w:t xml:space="preserve"> С. 58-62. </w:t>
      </w:r>
    </w:p>
    <w:p w:rsidR="00A94198" w:rsidRPr="00AE0255" w:rsidRDefault="00A94198" w:rsidP="00AE02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0255">
        <w:rPr>
          <w:rFonts w:ascii="Times New Roman" w:hAnsi="Times New Roman" w:cs="Times New Roman"/>
          <w:sz w:val="28"/>
          <w:szCs w:val="28"/>
          <w:lang w:val="uk-UA"/>
        </w:rPr>
        <w:t xml:space="preserve">4. </w:t>
      </w:r>
      <w:proofErr w:type="spellStart"/>
      <w:r w:rsidRPr="00AE0255">
        <w:rPr>
          <w:rFonts w:ascii="Times New Roman" w:hAnsi="Times New Roman" w:cs="Times New Roman"/>
          <w:sz w:val="28"/>
          <w:szCs w:val="28"/>
        </w:rPr>
        <w:t>Іншин</w:t>
      </w:r>
      <w:proofErr w:type="spellEnd"/>
      <w:r w:rsidRPr="00AE0255">
        <w:rPr>
          <w:rFonts w:ascii="Times New Roman" w:hAnsi="Times New Roman" w:cs="Times New Roman"/>
          <w:sz w:val="28"/>
          <w:szCs w:val="28"/>
        </w:rPr>
        <w:t xml:space="preserve"> М. І. </w:t>
      </w:r>
      <w:proofErr w:type="spellStart"/>
      <w:r w:rsidRPr="00AE0255">
        <w:rPr>
          <w:rFonts w:ascii="Times New Roman" w:hAnsi="Times New Roman" w:cs="Times New Roman"/>
          <w:sz w:val="28"/>
          <w:szCs w:val="28"/>
        </w:rPr>
        <w:t>Мотивація</w:t>
      </w:r>
      <w:proofErr w:type="spellEnd"/>
      <w:r w:rsidRPr="00AE02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255">
        <w:rPr>
          <w:rFonts w:ascii="Times New Roman" w:hAnsi="Times New Roman" w:cs="Times New Roman"/>
          <w:sz w:val="28"/>
          <w:szCs w:val="28"/>
        </w:rPr>
        <w:t>працівників</w:t>
      </w:r>
      <w:proofErr w:type="spellEnd"/>
      <w:r w:rsidRPr="00AE0255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AE0255">
        <w:rPr>
          <w:rFonts w:ascii="Times New Roman" w:hAnsi="Times New Roman" w:cs="Times New Roman"/>
          <w:sz w:val="28"/>
          <w:szCs w:val="28"/>
        </w:rPr>
        <w:t>зарубіжних</w:t>
      </w:r>
      <w:proofErr w:type="spellEnd"/>
      <w:r w:rsidRPr="00AE02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AE0255">
        <w:rPr>
          <w:rFonts w:ascii="Times New Roman" w:hAnsi="Times New Roman" w:cs="Times New Roman"/>
          <w:sz w:val="28"/>
          <w:szCs w:val="28"/>
        </w:rPr>
        <w:t>країнах</w:t>
      </w:r>
      <w:proofErr w:type="spellEnd"/>
      <w:proofErr w:type="gramEnd"/>
      <w:r w:rsidRPr="00AE0255">
        <w:rPr>
          <w:rFonts w:ascii="Times New Roman" w:hAnsi="Times New Roman" w:cs="Times New Roman"/>
          <w:sz w:val="28"/>
          <w:szCs w:val="28"/>
        </w:rPr>
        <w:t xml:space="preserve"> / М. І. </w:t>
      </w:r>
      <w:proofErr w:type="spellStart"/>
      <w:r w:rsidRPr="00AE0255">
        <w:rPr>
          <w:rFonts w:ascii="Times New Roman" w:hAnsi="Times New Roman" w:cs="Times New Roman"/>
          <w:sz w:val="28"/>
          <w:szCs w:val="28"/>
        </w:rPr>
        <w:t>Іншин</w:t>
      </w:r>
      <w:proofErr w:type="spellEnd"/>
      <w:r w:rsidRPr="00AE0255">
        <w:rPr>
          <w:rFonts w:ascii="Times New Roman" w:hAnsi="Times New Roman" w:cs="Times New Roman"/>
          <w:sz w:val="28"/>
          <w:szCs w:val="28"/>
        </w:rPr>
        <w:t xml:space="preserve"> // </w:t>
      </w:r>
      <w:proofErr w:type="spellStart"/>
      <w:r w:rsidRPr="00AE0255">
        <w:rPr>
          <w:rFonts w:ascii="Times New Roman" w:hAnsi="Times New Roman" w:cs="Times New Roman"/>
          <w:sz w:val="28"/>
          <w:szCs w:val="28"/>
        </w:rPr>
        <w:t>Часопис</w:t>
      </w:r>
      <w:proofErr w:type="spellEnd"/>
      <w:r w:rsidRPr="00AE02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255">
        <w:rPr>
          <w:rFonts w:ascii="Times New Roman" w:hAnsi="Times New Roman" w:cs="Times New Roman"/>
          <w:sz w:val="28"/>
          <w:szCs w:val="28"/>
        </w:rPr>
        <w:t>Київського</w:t>
      </w:r>
      <w:proofErr w:type="spellEnd"/>
      <w:r w:rsidRPr="00AE02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255">
        <w:rPr>
          <w:rFonts w:ascii="Times New Roman" w:hAnsi="Times New Roman" w:cs="Times New Roman"/>
          <w:sz w:val="28"/>
          <w:szCs w:val="28"/>
        </w:rPr>
        <w:t>університету</w:t>
      </w:r>
      <w:proofErr w:type="spellEnd"/>
      <w:r w:rsidRPr="00AE0255">
        <w:rPr>
          <w:rFonts w:ascii="Times New Roman" w:hAnsi="Times New Roman" w:cs="Times New Roman"/>
          <w:sz w:val="28"/>
          <w:szCs w:val="28"/>
        </w:rPr>
        <w:t xml:space="preserve"> права. </w:t>
      </w:r>
      <w:r w:rsidRPr="00AE0255">
        <w:rPr>
          <w:rFonts w:ascii="Times New Roman" w:hAnsi="Times New Roman" w:cs="Times New Roman"/>
          <w:sz w:val="28"/>
          <w:szCs w:val="28"/>
          <w:lang w:val="uk-UA"/>
        </w:rPr>
        <w:sym w:font="Symbol" w:char="F02D"/>
      </w:r>
      <w:r w:rsidRPr="00AE0255">
        <w:rPr>
          <w:rFonts w:ascii="Times New Roman" w:hAnsi="Times New Roman" w:cs="Times New Roman"/>
          <w:sz w:val="28"/>
          <w:szCs w:val="28"/>
        </w:rPr>
        <w:t xml:space="preserve"> 2015. </w:t>
      </w:r>
      <w:r w:rsidRPr="00AE0255">
        <w:rPr>
          <w:rFonts w:ascii="Times New Roman" w:hAnsi="Times New Roman" w:cs="Times New Roman"/>
          <w:sz w:val="28"/>
          <w:szCs w:val="28"/>
          <w:lang w:val="uk-UA"/>
        </w:rPr>
        <w:sym w:font="Symbol" w:char="F02D"/>
      </w:r>
      <w:r w:rsidRPr="00AE0255">
        <w:rPr>
          <w:rFonts w:ascii="Times New Roman" w:hAnsi="Times New Roman" w:cs="Times New Roman"/>
          <w:sz w:val="28"/>
          <w:szCs w:val="28"/>
        </w:rPr>
        <w:t xml:space="preserve"> № 2. </w:t>
      </w:r>
      <w:r w:rsidRPr="00AE0255">
        <w:rPr>
          <w:rFonts w:ascii="Times New Roman" w:hAnsi="Times New Roman" w:cs="Times New Roman"/>
          <w:sz w:val="28"/>
          <w:szCs w:val="28"/>
          <w:lang w:val="uk-UA"/>
        </w:rPr>
        <w:sym w:font="Symbol" w:char="F02D"/>
      </w:r>
      <w:r w:rsidRPr="00AE0255">
        <w:rPr>
          <w:rFonts w:ascii="Times New Roman" w:hAnsi="Times New Roman" w:cs="Times New Roman"/>
          <w:sz w:val="28"/>
          <w:szCs w:val="28"/>
        </w:rPr>
        <w:t xml:space="preserve"> С. 140-143. </w:t>
      </w:r>
    </w:p>
    <w:p w:rsidR="00A94198" w:rsidRPr="00AE0255" w:rsidRDefault="00A94198" w:rsidP="00AE02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0255">
        <w:rPr>
          <w:rFonts w:ascii="Times New Roman" w:hAnsi="Times New Roman" w:cs="Times New Roman"/>
          <w:sz w:val="28"/>
          <w:szCs w:val="28"/>
        </w:rPr>
        <w:t>5</w:t>
      </w:r>
      <w:r w:rsidRPr="00AE0255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AE0255">
        <w:rPr>
          <w:rFonts w:ascii="Times New Roman" w:hAnsi="Times New Roman" w:cs="Times New Roman"/>
          <w:sz w:val="28"/>
          <w:szCs w:val="28"/>
        </w:rPr>
        <w:t>Кліпкова</w:t>
      </w:r>
      <w:proofErr w:type="spellEnd"/>
      <w:r w:rsidRPr="00AE0255">
        <w:rPr>
          <w:rFonts w:ascii="Times New Roman" w:hAnsi="Times New Roman" w:cs="Times New Roman"/>
          <w:sz w:val="28"/>
          <w:szCs w:val="28"/>
        </w:rPr>
        <w:t xml:space="preserve"> О. І. </w:t>
      </w:r>
      <w:proofErr w:type="spellStart"/>
      <w:proofErr w:type="gramStart"/>
      <w:r w:rsidRPr="00AE0255">
        <w:rPr>
          <w:rFonts w:ascii="Times New Roman" w:hAnsi="Times New Roman" w:cs="Times New Roman"/>
          <w:sz w:val="28"/>
          <w:szCs w:val="28"/>
        </w:rPr>
        <w:t>Досл</w:t>
      </w:r>
      <w:proofErr w:type="gramEnd"/>
      <w:r w:rsidRPr="00AE0255">
        <w:rPr>
          <w:rFonts w:ascii="Times New Roman" w:hAnsi="Times New Roman" w:cs="Times New Roman"/>
          <w:sz w:val="28"/>
          <w:szCs w:val="28"/>
        </w:rPr>
        <w:t>ідження</w:t>
      </w:r>
      <w:proofErr w:type="spellEnd"/>
      <w:r w:rsidRPr="00AE02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255">
        <w:rPr>
          <w:rFonts w:ascii="Times New Roman" w:hAnsi="Times New Roman" w:cs="Times New Roman"/>
          <w:sz w:val="28"/>
          <w:szCs w:val="28"/>
        </w:rPr>
        <w:t>мотиваційного</w:t>
      </w:r>
      <w:proofErr w:type="spellEnd"/>
      <w:r w:rsidRPr="00AE02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255">
        <w:rPr>
          <w:rFonts w:ascii="Times New Roman" w:hAnsi="Times New Roman" w:cs="Times New Roman"/>
          <w:sz w:val="28"/>
          <w:szCs w:val="28"/>
        </w:rPr>
        <w:t>процесу</w:t>
      </w:r>
      <w:proofErr w:type="spellEnd"/>
      <w:r w:rsidRPr="00AE0255">
        <w:rPr>
          <w:rFonts w:ascii="Times New Roman" w:hAnsi="Times New Roman" w:cs="Times New Roman"/>
          <w:sz w:val="28"/>
          <w:szCs w:val="28"/>
        </w:rPr>
        <w:t xml:space="preserve"> в аспектах </w:t>
      </w:r>
      <w:proofErr w:type="spellStart"/>
      <w:r w:rsidRPr="00AE0255">
        <w:rPr>
          <w:rFonts w:ascii="Times New Roman" w:hAnsi="Times New Roman" w:cs="Times New Roman"/>
          <w:sz w:val="28"/>
          <w:szCs w:val="28"/>
        </w:rPr>
        <w:t>фо</w:t>
      </w:r>
      <w:r w:rsidRPr="00AE0255">
        <w:rPr>
          <w:rFonts w:ascii="Times New Roman" w:hAnsi="Times New Roman" w:cs="Times New Roman"/>
          <w:sz w:val="28"/>
          <w:szCs w:val="28"/>
        </w:rPr>
        <w:t>р</w:t>
      </w:r>
      <w:r w:rsidRPr="00AE0255">
        <w:rPr>
          <w:rFonts w:ascii="Times New Roman" w:hAnsi="Times New Roman" w:cs="Times New Roman"/>
          <w:sz w:val="28"/>
          <w:szCs w:val="28"/>
        </w:rPr>
        <w:t>мування</w:t>
      </w:r>
      <w:proofErr w:type="spellEnd"/>
      <w:r w:rsidRPr="00AE0255">
        <w:rPr>
          <w:rFonts w:ascii="Times New Roman" w:hAnsi="Times New Roman" w:cs="Times New Roman"/>
          <w:sz w:val="28"/>
          <w:szCs w:val="28"/>
        </w:rPr>
        <w:t xml:space="preserve"> креативного </w:t>
      </w:r>
      <w:proofErr w:type="spellStart"/>
      <w:r w:rsidRPr="00AE0255">
        <w:rPr>
          <w:rFonts w:ascii="Times New Roman" w:hAnsi="Times New Roman" w:cs="Times New Roman"/>
          <w:sz w:val="28"/>
          <w:szCs w:val="28"/>
        </w:rPr>
        <w:t>потенціалу</w:t>
      </w:r>
      <w:proofErr w:type="spellEnd"/>
      <w:r w:rsidRPr="00AE02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255">
        <w:rPr>
          <w:rFonts w:ascii="Times New Roman" w:hAnsi="Times New Roman" w:cs="Times New Roman"/>
          <w:sz w:val="28"/>
          <w:szCs w:val="28"/>
        </w:rPr>
        <w:t>працівників</w:t>
      </w:r>
      <w:proofErr w:type="spellEnd"/>
      <w:r w:rsidRPr="00AE02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255">
        <w:rPr>
          <w:rFonts w:ascii="Times New Roman" w:hAnsi="Times New Roman" w:cs="Times New Roman"/>
          <w:sz w:val="28"/>
          <w:szCs w:val="28"/>
        </w:rPr>
        <w:t>підприємства</w:t>
      </w:r>
      <w:proofErr w:type="spellEnd"/>
      <w:r w:rsidRPr="00AE0255">
        <w:rPr>
          <w:rFonts w:ascii="Times New Roman" w:hAnsi="Times New Roman" w:cs="Times New Roman"/>
          <w:sz w:val="28"/>
          <w:szCs w:val="28"/>
        </w:rPr>
        <w:t xml:space="preserve"> / О. І. </w:t>
      </w:r>
      <w:proofErr w:type="spellStart"/>
      <w:r w:rsidRPr="00AE0255">
        <w:rPr>
          <w:rFonts w:ascii="Times New Roman" w:hAnsi="Times New Roman" w:cs="Times New Roman"/>
          <w:sz w:val="28"/>
          <w:szCs w:val="28"/>
        </w:rPr>
        <w:t>Кліпкова</w:t>
      </w:r>
      <w:proofErr w:type="spellEnd"/>
      <w:r w:rsidRPr="00AE0255">
        <w:rPr>
          <w:rFonts w:ascii="Times New Roman" w:hAnsi="Times New Roman" w:cs="Times New Roman"/>
          <w:sz w:val="28"/>
          <w:szCs w:val="28"/>
        </w:rPr>
        <w:t xml:space="preserve"> // </w:t>
      </w:r>
      <w:proofErr w:type="spellStart"/>
      <w:r w:rsidRPr="00AE0255">
        <w:rPr>
          <w:rFonts w:ascii="Times New Roman" w:hAnsi="Times New Roman" w:cs="Times New Roman"/>
          <w:sz w:val="28"/>
          <w:szCs w:val="28"/>
        </w:rPr>
        <w:t>Європейські</w:t>
      </w:r>
      <w:proofErr w:type="spellEnd"/>
      <w:r w:rsidRPr="00AE02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255">
        <w:rPr>
          <w:rFonts w:ascii="Times New Roman" w:hAnsi="Times New Roman" w:cs="Times New Roman"/>
          <w:sz w:val="28"/>
          <w:szCs w:val="28"/>
        </w:rPr>
        <w:t>перспективи</w:t>
      </w:r>
      <w:proofErr w:type="spellEnd"/>
      <w:r w:rsidRPr="00AE0255">
        <w:rPr>
          <w:rFonts w:ascii="Times New Roman" w:hAnsi="Times New Roman" w:cs="Times New Roman"/>
          <w:sz w:val="28"/>
          <w:szCs w:val="28"/>
        </w:rPr>
        <w:t xml:space="preserve">. </w:t>
      </w:r>
      <w:r w:rsidRPr="00AE0255">
        <w:rPr>
          <w:rFonts w:ascii="Times New Roman" w:hAnsi="Times New Roman" w:cs="Times New Roman"/>
          <w:sz w:val="28"/>
          <w:szCs w:val="28"/>
          <w:lang w:val="uk-UA"/>
        </w:rPr>
        <w:sym w:font="Symbol" w:char="F02D"/>
      </w:r>
      <w:r w:rsidRPr="00AE0255">
        <w:rPr>
          <w:rFonts w:ascii="Times New Roman" w:hAnsi="Times New Roman" w:cs="Times New Roman"/>
          <w:sz w:val="28"/>
          <w:szCs w:val="28"/>
        </w:rPr>
        <w:t xml:space="preserve"> 2014. </w:t>
      </w:r>
      <w:r w:rsidRPr="00AE0255">
        <w:rPr>
          <w:rFonts w:ascii="Times New Roman" w:hAnsi="Times New Roman" w:cs="Times New Roman"/>
          <w:sz w:val="28"/>
          <w:szCs w:val="28"/>
          <w:lang w:val="uk-UA"/>
        </w:rPr>
        <w:sym w:font="Symbol" w:char="F02D"/>
      </w:r>
      <w:r w:rsidRPr="00AE0255">
        <w:rPr>
          <w:rFonts w:ascii="Times New Roman" w:hAnsi="Times New Roman" w:cs="Times New Roman"/>
          <w:sz w:val="28"/>
          <w:szCs w:val="28"/>
        </w:rPr>
        <w:t xml:space="preserve"> № 2. </w:t>
      </w:r>
      <w:r w:rsidRPr="00AE0255">
        <w:rPr>
          <w:rFonts w:ascii="Times New Roman" w:hAnsi="Times New Roman" w:cs="Times New Roman"/>
          <w:sz w:val="28"/>
          <w:szCs w:val="28"/>
          <w:lang w:val="uk-UA"/>
        </w:rPr>
        <w:sym w:font="Symbol" w:char="F02D"/>
      </w:r>
      <w:r w:rsidRPr="00AE0255">
        <w:rPr>
          <w:rFonts w:ascii="Times New Roman" w:hAnsi="Times New Roman" w:cs="Times New Roman"/>
          <w:sz w:val="28"/>
          <w:szCs w:val="28"/>
        </w:rPr>
        <w:t xml:space="preserve"> С. 192-196.</w:t>
      </w:r>
    </w:p>
    <w:p w:rsidR="00FB7E60" w:rsidRPr="00AE0255" w:rsidRDefault="00FB7E60" w:rsidP="00AE025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FB7E60" w:rsidRPr="00AE0255" w:rsidSect="00AE025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1D9C" w:rsidRDefault="00161D9C" w:rsidP="00D62734">
      <w:pPr>
        <w:spacing w:after="0" w:line="240" w:lineRule="auto"/>
      </w:pPr>
      <w:r>
        <w:separator/>
      </w:r>
    </w:p>
  </w:endnote>
  <w:endnote w:type="continuationSeparator" w:id="0">
    <w:p w:rsidR="00161D9C" w:rsidRDefault="00161D9C" w:rsidP="00D627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2734" w:rsidRDefault="00D62734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2734" w:rsidRDefault="00D62734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2734" w:rsidRDefault="00D62734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1D9C" w:rsidRDefault="00161D9C" w:rsidP="00D62734">
      <w:pPr>
        <w:spacing w:after="0" w:line="240" w:lineRule="auto"/>
      </w:pPr>
      <w:r>
        <w:separator/>
      </w:r>
    </w:p>
  </w:footnote>
  <w:footnote w:type="continuationSeparator" w:id="0">
    <w:p w:rsidR="00161D9C" w:rsidRDefault="00161D9C" w:rsidP="00D627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2734" w:rsidRDefault="00161D9C">
    <w:pPr>
      <w:pStyle w:val="a6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895680" o:spid="_x0000_s2050" type="#_x0000_t136" style="position:absolute;margin-left:0;margin-top:0;width:635pt;height:44.3pt;rotation:315;z-index:-251655168;mso-position-horizontal:center;mso-position-horizontal-relative:margin;mso-position-vertical:center;mso-position-vertical-relative:margin" o:allowincell="f" fillcolor="#4472c4 [3204]" stroked="f">
          <v:textpath style="font-family:&quot;Calibri&quot;;font-size:1pt" string="Simon Kuznets Kharkiv National University of Economic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2734" w:rsidRDefault="00161D9C">
    <w:pPr>
      <w:pStyle w:val="a6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895681" o:spid="_x0000_s2051" type="#_x0000_t136" style="position:absolute;margin-left:0;margin-top:0;width:635pt;height:44.3pt;rotation:315;z-index:-251653120;mso-position-horizontal:center;mso-position-horizontal-relative:margin;mso-position-vertical:center;mso-position-vertical-relative:margin" o:allowincell="f" fillcolor="#4472c4 [3204]" stroked="f">
          <v:textpath style="font-family:&quot;Calibri&quot;;font-size:1pt" string="Simon Kuznets Kharkiv National University of Economic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2734" w:rsidRDefault="00161D9C">
    <w:pPr>
      <w:pStyle w:val="a6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895679" o:spid="_x0000_s2049" type="#_x0000_t136" style="position:absolute;margin-left:0;margin-top:0;width:635pt;height:44.3pt;rotation:315;z-index:-251657216;mso-position-horizontal:center;mso-position-horizontal-relative:margin;mso-position-vertical:center;mso-position-vertical-relative:margin" o:allowincell="f" fillcolor="#4472c4 [3204]" stroked="f">
          <v:textpath style="font-family:&quot;Calibri&quot;;font-size:1pt" string="Simon Kuznets Kharkiv National University of Economics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E60"/>
    <w:rsid w:val="00033B02"/>
    <w:rsid w:val="00161D9C"/>
    <w:rsid w:val="00171708"/>
    <w:rsid w:val="001E394E"/>
    <w:rsid w:val="002131F7"/>
    <w:rsid w:val="0041693E"/>
    <w:rsid w:val="004D0620"/>
    <w:rsid w:val="00534C14"/>
    <w:rsid w:val="005F08E8"/>
    <w:rsid w:val="00752C3E"/>
    <w:rsid w:val="00752E03"/>
    <w:rsid w:val="00846427"/>
    <w:rsid w:val="00852555"/>
    <w:rsid w:val="0095668B"/>
    <w:rsid w:val="00A94198"/>
    <w:rsid w:val="00AE0255"/>
    <w:rsid w:val="00AF1C7D"/>
    <w:rsid w:val="00C64559"/>
    <w:rsid w:val="00D3511C"/>
    <w:rsid w:val="00D62734"/>
    <w:rsid w:val="00DB22AE"/>
    <w:rsid w:val="00F30D7C"/>
    <w:rsid w:val="00F44818"/>
    <w:rsid w:val="00FB7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34C1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B7E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34C1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Hyperlink"/>
    <w:basedOn w:val="a0"/>
    <w:uiPriority w:val="99"/>
    <w:unhideWhenUsed/>
    <w:rsid w:val="00534C14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534C14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A94198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D627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62734"/>
  </w:style>
  <w:style w:type="paragraph" w:styleId="a8">
    <w:name w:val="footer"/>
    <w:basedOn w:val="a"/>
    <w:link w:val="a9"/>
    <w:uiPriority w:val="99"/>
    <w:unhideWhenUsed/>
    <w:rsid w:val="00D627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6273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34C1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B7E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34C1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Hyperlink"/>
    <w:basedOn w:val="a0"/>
    <w:uiPriority w:val="99"/>
    <w:unhideWhenUsed/>
    <w:rsid w:val="00534C14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534C14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A94198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D627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62734"/>
  </w:style>
  <w:style w:type="paragraph" w:styleId="a8">
    <w:name w:val="footer"/>
    <w:basedOn w:val="a"/>
    <w:link w:val="a9"/>
    <w:uiPriority w:val="99"/>
    <w:unhideWhenUsed/>
    <w:rsid w:val="00D627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627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940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4685</Words>
  <Characters>2672</Characters>
  <Application>Microsoft Office Word</Application>
  <DocSecurity>0</DocSecurity>
  <Lines>22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Anastasia Korshkova</dc:creator>
  <cp:keywords/>
  <dc:description/>
  <cp:lastModifiedBy>Хамот</cp:lastModifiedBy>
  <cp:revision>12</cp:revision>
  <dcterms:created xsi:type="dcterms:W3CDTF">2018-11-17T16:45:00Z</dcterms:created>
  <dcterms:modified xsi:type="dcterms:W3CDTF">2020-05-01T17:47:00Z</dcterms:modified>
</cp:coreProperties>
</file>